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E4" w:rsidRDefault="00D771E4" w:rsidP="00D771E4">
      <w:pPr>
        <w:suppressLineNumbers/>
        <w:tabs>
          <w:tab w:val="left" w:pos="567"/>
        </w:tabs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3</w:t>
      </w:r>
      <w:bookmarkStart w:id="0" w:name="_GoBack"/>
      <w:bookmarkEnd w:id="0"/>
    </w:p>
    <w:p w:rsidR="00D771E4" w:rsidRDefault="00D771E4" w:rsidP="00D771E4">
      <w:pPr>
        <w:suppressLineNumbers/>
        <w:tabs>
          <w:tab w:val="left" w:pos="567"/>
        </w:tabs>
        <w:ind w:left="5103"/>
        <w:jc w:val="center"/>
        <w:rPr>
          <w:kern w:val="36"/>
          <w:sz w:val="28"/>
          <w:szCs w:val="28"/>
        </w:rPr>
      </w:pPr>
      <w:r>
        <w:rPr>
          <w:bCs/>
          <w:sz w:val="28"/>
          <w:szCs w:val="28"/>
        </w:rPr>
        <w:t xml:space="preserve">к приказу </w:t>
      </w:r>
      <w:r>
        <w:rPr>
          <w:kern w:val="36"/>
          <w:sz w:val="28"/>
          <w:szCs w:val="28"/>
        </w:rPr>
        <w:t xml:space="preserve">управления образования </w:t>
      </w:r>
    </w:p>
    <w:p w:rsidR="00D771E4" w:rsidRDefault="00D771E4" w:rsidP="00D771E4">
      <w:pPr>
        <w:suppressLineNumbers/>
        <w:tabs>
          <w:tab w:val="left" w:pos="567"/>
        </w:tabs>
        <w:ind w:left="5103"/>
        <w:jc w:val="center"/>
        <w:rPr>
          <w:kern w:val="36"/>
          <w:sz w:val="28"/>
          <w:szCs w:val="28"/>
        </w:rPr>
      </w:pPr>
      <w:r>
        <w:rPr>
          <w:rFonts w:eastAsia="Lucida Sans Unicode"/>
          <w:bCs/>
          <w:sz w:val="28"/>
          <w:szCs w:val="28"/>
        </w:rPr>
        <w:t>С</w:t>
      </w:r>
      <w:r>
        <w:rPr>
          <w:rFonts w:eastAsia="Lucida Sans Unicode"/>
          <w:bCs/>
          <w:sz w:val="28"/>
          <w:szCs w:val="28"/>
          <w:lang w:val="kk-KZ"/>
        </w:rPr>
        <w:t xml:space="preserve">еверо-Казахстанской области  </w:t>
      </w:r>
    </w:p>
    <w:p w:rsidR="00D771E4" w:rsidRDefault="00D771E4" w:rsidP="00D771E4">
      <w:pPr>
        <w:widowControl w:val="0"/>
        <w:tabs>
          <w:tab w:val="left" w:pos="567"/>
          <w:tab w:val="left" w:pos="1134"/>
        </w:tabs>
        <w:ind w:left="4536"/>
        <w:jc w:val="center"/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от</w:t>
      </w:r>
      <w:proofErr w:type="gramEnd"/>
      <w:r>
        <w:rPr>
          <w:bCs/>
          <w:i/>
          <w:sz w:val="28"/>
          <w:szCs w:val="28"/>
          <w:lang w:val="kk-KZ"/>
        </w:rPr>
        <w:t xml:space="preserve">  «____» </w:t>
      </w:r>
      <w:proofErr w:type="gramStart"/>
      <w:r>
        <w:rPr>
          <w:bCs/>
          <w:i/>
          <w:sz w:val="28"/>
          <w:szCs w:val="28"/>
          <w:lang w:val="kk-KZ"/>
        </w:rPr>
        <w:t>апрель</w:t>
      </w:r>
      <w:proofErr w:type="gramEnd"/>
      <w:r>
        <w:rPr>
          <w:bCs/>
          <w:i/>
          <w:sz w:val="28"/>
          <w:szCs w:val="28"/>
          <w:lang w:val="kk-KZ"/>
        </w:rPr>
        <w:t xml:space="preserve"> 2019 г.  № _________</w:t>
      </w:r>
    </w:p>
    <w:p w:rsidR="0037644F" w:rsidRDefault="0037644F" w:rsidP="00B751D0">
      <w:pPr>
        <w:jc w:val="center"/>
        <w:rPr>
          <w:b/>
          <w:sz w:val="28"/>
          <w:szCs w:val="52"/>
        </w:rPr>
      </w:pPr>
    </w:p>
    <w:p w:rsidR="002967EF" w:rsidRDefault="002967EF" w:rsidP="00B751D0">
      <w:pPr>
        <w:jc w:val="center"/>
        <w:rPr>
          <w:b/>
          <w:sz w:val="28"/>
          <w:szCs w:val="28"/>
        </w:rPr>
      </w:pPr>
    </w:p>
    <w:p w:rsidR="002E79F3" w:rsidRDefault="002967EF" w:rsidP="00B751D0">
      <w:pPr>
        <w:jc w:val="center"/>
        <w:rPr>
          <w:b/>
          <w:sz w:val="28"/>
          <w:szCs w:val="28"/>
        </w:rPr>
      </w:pPr>
      <w:r w:rsidRPr="0037644F">
        <w:rPr>
          <w:b/>
          <w:sz w:val="28"/>
          <w:szCs w:val="28"/>
        </w:rPr>
        <w:t xml:space="preserve">ПОЛОЖЕНИЕ  </w:t>
      </w:r>
    </w:p>
    <w:p w:rsidR="002967EF" w:rsidRDefault="002967EF" w:rsidP="002967EF">
      <w:pPr>
        <w:pStyle w:val="a6"/>
        <w:jc w:val="center"/>
        <w:rPr>
          <w:b/>
          <w:szCs w:val="28"/>
        </w:rPr>
      </w:pPr>
      <w:r w:rsidRPr="0037644F">
        <w:rPr>
          <w:b/>
          <w:szCs w:val="28"/>
        </w:rPr>
        <w:t xml:space="preserve">О ПОСТАНОВКЕ УЧАЩИХСЯ НА УЧЕТ  </w:t>
      </w:r>
    </w:p>
    <w:p w:rsidR="002967EF" w:rsidRDefault="002967EF" w:rsidP="002967EF">
      <w:pPr>
        <w:pStyle w:val="a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ОРГАНИЗАЦИЯХ ОБРАЗОВАНИЯ </w:t>
      </w:r>
    </w:p>
    <w:p w:rsidR="002E79F3" w:rsidRPr="0037644F" w:rsidRDefault="002E79F3" w:rsidP="00B751D0">
      <w:pPr>
        <w:jc w:val="center"/>
        <w:rPr>
          <w:b/>
          <w:sz w:val="28"/>
          <w:szCs w:val="28"/>
        </w:rPr>
      </w:pPr>
    </w:p>
    <w:p w:rsidR="00DA1CC9" w:rsidRDefault="002E79F3" w:rsidP="00DA1CC9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постановке учащихся на учет разработано в целях организации целенаправле</w:t>
      </w:r>
      <w:r w:rsidR="0007019C">
        <w:rPr>
          <w:sz w:val="28"/>
          <w:szCs w:val="28"/>
        </w:rPr>
        <w:t>нной индивидуальной и групповой</w:t>
      </w:r>
      <w:r>
        <w:rPr>
          <w:sz w:val="28"/>
          <w:szCs w:val="28"/>
        </w:rPr>
        <w:t xml:space="preserve"> профилактической работы с проблемными категориями  несовершеннолетних. </w:t>
      </w:r>
    </w:p>
    <w:p w:rsidR="0062673C" w:rsidRPr="0062673C" w:rsidRDefault="0062673C" w:rsidP="00DA1CC9">
      <w:pPr>
        <w:numPr>
          <w:ilvl w:val="0"/>
          <w:numId w:val="13"/>
        </w:numPr>
        <w:tabs>
          <w:tab w:val="left" w:pos="1134"/>
        </w:tabs>
        <w:jc w:val="both"/>
        <w:rPr>
          <w:i/>
          <w:sz w:val="28"/>
          <w:szCs w:val="28"/>
        </w:rPr>
      </w:pPr>
      <w:r w:rsidRPr="0062673C">
        <w:rPr>
          <w:i/>
          <w:sz w:val="28"/>
          <w:szCs w:val="28"/>
          <w:lang w:val="kk-KZ"/>
        </w:rPr>
        <w:t xml:space="preserve">Основными </w:t>
      </w:r>
      <w:r w:rsidR="00DA1CC9" w:rsidRPr="0062673C">
        <w:rPr>
          <w:i/>
          <w:sz w:val="28"/>
          <w:szCs w:val="28"/>
        </w:rPr>
        <w:t xml:space="preserve"> принципа</w:t>
      </w:r>
      <w:r w:rsidRPr="0062673C">
        <w:rPr>
          <w:i/>
          <w:sz w:val="28"/>
          <w:szCs w:val="28"/>
          <w:lang w:val="kk-KZ"/>
        </w:rPr>
        <w:t xml:space="preserve">ми </w:t>
      </w:r>
      <w:r w:rsidRPr="0062673C">
        <w:rPr>
          <w:i/>
          <w:sz w:val="28"/>
          <w:szCs w:val="28"/>
        </w:rPr>
        <w:t>Положения о постановке учащихся на учет</w:t>
      </w:r>
      <w:r w:rsidRPr="0062673C">
        <w:rPr>
          <w:i/>
          <w:sz w:val="28"/>
          <w:szCs w:val="28"/>
          <w:lang w:val="kk-KZ"/>
        </w:rPr>
        <w:t xml:space="preserve"> являются</w:t>
      </w:r>
      <w:r w:rsidR="00DA1CC9" w:rsidRPr="0062673C">
        <w:rPr>
          <w:i/>
          <w:sz w:val="28"/>
          <w:szCs w:val="28"/>
        </w:rPr>
        <w:t xml:space="preserve">:  </w:t>
      </w:r>
    </w:p>
    <w:p w:rsidR="0062673C" w:rsidRPr="0062673C" w:rsidRDefault="0062673C" w:rsidP="0062673C">
      <w:pPr>
        <w:tabs>
          <w:tab w:val="left" w:pos="1134"/>
        </w:tabs>
        <w:ind w:left="1080"/>
        <w:jc w:val="both"/>
        <w:rPr>
          <w:i/>
          <w:sz w:val="28"/>
          <w:szCs w:val="28"/>
        </w:rPr>
      </w:pPr>
      <w:r w:rsidRPr="0062673C">
        <w:rPr>
          <w:i/>
          <w:sz w:val="28"/>
          <w:szCs w:val="28"/>
          <w:lang w:val="kk-KZ"/>
        </w:rPr>
        <w:t>2</w:t>
      </w:r>
      <w:r w:rsidRPr="0062673C">
        <w:rPr>
          <w:i/>
          <w:sz w:val="28"/>
          <w:szCs w:val="28"/>
        </w:rPr>
        <w:t>.</w:t>
      </w:r>
      <w:r w:rsidR="00DA1CC9" w:rsidRPr="0062673C">
        <w:rPr>
          <w:i/>
          <w:sz w:val="28"/>
          <w:szCs w:val="28"/>
        </w:rPr>
        <w:t xml:space="preserve">1. законности, демократизма и гуманного отношения </w:t>
      </w:r>
      <w:r w:rsidR="004371C0">
        <w:rPr>
          <w:i/>
          <w:sz w:val="28"/>
          <w:szCs w:val="28"/>
        </w:rPr>
        <w:t xml:space="preserve"> </w:t>
      </w:r>
      <w:r w:rsidR="004371C0">
        <w:rPr>
          <w:i/>
          <w:sz w:val="28"/>
          <w:szCs w:val="28"/>
        </w:rPr>
        <w:br/>
      </w:r>
      <w:r w:rsidR="00DA1CC9" w:rsidRPr="0062673C">
        <w:rPr>
          <w:i/>
          <w:sz w:val="28"/>
          <w:szCs w:val="28"/>
        </w:rPr>
        <w:t xml:space="preserve">к несовершеннолетним;  </w:t>
      </w:r>
    </w:p>
    <w:p w:rsidR="0062673C" w:rsidRPr="0062673C" w:rsidRDefault="0062673C" w:rsidP="0062673C">
      <w:pPr>
        <w:tabs>
          <w:tab w:val="left" w:pos="1134"/>
        </w:tabs>
        <w:ind w:left="1080"/>
        <w:jc w:val="both"/>
        <w:rPr>
          <w:i/>
          <w:sz w:val="28"/>
          <w:szCs w:val="28"/>
        </w:rPr>
      </w:pPr>
      <w:r w:rsidRPr="0062673C">
        <w:rPr>
          <w:i/>
          <w:sz w:val="28"/>
          <w:szCs w:val="28"/>
        </w:rPr>
        <w:t>2.</w:t>
      </w:r>
      <w:r w:rsidR="00DA1CC9" w:rsidRPr="0062673C">
        <w:rPr>
          <w:i/>
          <w:sz w:val="28"/>
          <w:szCs w:val="28"/>
        </w:rPr>
        <w:t xml:space="preserve">2. индивидуального подхода к несовершеннолетним и их семьям;  </w:t>
      </w:r>
    </w:p>
    <w:p w:rsidR="0062673C" w:rsidRPr="0062673C" w:rsidRDefault="0062673C" w:rsidP="0062673C">
      <w:pPr>
        <w:tabs>
          <w:tab w:val="left" w:pos="1134"/>
        </w:tabs>
        <w:ind w:left="1080"/>
        <w:jc w:val="both"/>
        <w:rPr>
          <w:i/>
          <w:sz w:val="28"/>
          <w:szCs w:val="28"/>
        </w:rPr>
      </w:pPr>
      <w:r w:rsidRPr="0062673C">
        <w:rPr>
          <w:i/>
          <w:sz w:val="28"/>
          <w:szCs w:val="28"/>
        </w:rPr>
        <w:t>2.</w:t>
      </w:r>
      <w:r w:rsidR="00DA1CC9" w:rsidRPr="0062673C">
        <w:rPr>
          <w:i/>
          <w:sz w:val="28"/>
          <w:szCs w:val="28"/>
        </w:rPr>
        <w:t xml:space="preserve">3. соблюдения конфиденциальности полученной информации;  </w:t>
      </w:r>
    </w:p>
    <w:p w:rsidR="002E79F3" w:rsidRDefault="0062673C" w:rsidP="0062673C">
      <w:pPr>
        <w:tabs>
          <w:tab w:val="left" w:pos="1134"/>
        </w:tabs>
        <w:ind w:left="1080"/>
        <w:jc w:val="both"/>
        <w:rPr>
          <w:i/>
          <w:sz w:val="28"/>
          <w:szCs w:val="28"/>
        </w:rPr>
      </w:pPr>
      <w:r w:rsidRPr="0062673C">
        <w:rPr>
          <w:i/>
          <w:sz w:val="28"/>
          <w:szCs w:val="28"/>
        </w:rPr>
        <w:t>2.</w:t>
      </w:r>
      <w:r w:rsidR="00DA1CC9" w:rsidRPr="0062673C">
        <w:rPr>
          <w:i/>
          <w:sz w:val="28"/>
          <w:szCs w:val="28"/>
        </w:rPr>
        <w:t xml:space="preserve">4. обеспечения ответственности должностных лиц и граждан </w:t>
      </w:r>
      <w:r w:rsidR="004371C0">
        <w:rPr>
          <w:i/>
          <w:sz w:val="28"/>
          <w:szCs w:val="28"/>
        </w:rPr>
        <w:br/>
      </w:r>
      <w:r w:rsidR="00DA1CC9" w:rsidRPr="0062673C">
        <w:rPr>
          <w:i/>
          <w:sz w:val="28"/>
          <w:szCs w:val="28"/>
        </w:rPr>
        <w:t>за нарушение прав и законных интересов несовершеннолетних.</w:t>
      </w:r>
    </w:p>
    <w:p w:rsidR="00466E84" w:rsidRDefault="006C59B6" w:rsidP="00466E84">
      <w:pPr>
        <w:tabs>
          <w:tab w:val="left" w:pos="1134"/>
        </w:tabs>
        <w:ind w:left="1080"/>
        <w:jc w:val="both"/>
        <w:rPr>
          <w:i/>
          <w:sz w:val="28"/>
          <w:szCs w:val="28"/>
        </w:rPr>
      </w:pPr>
      <w:r w:rsidRPr="00466E84">
        <w:rPr>
          <w:i/>
          <w:sz w:val="28"/>
          <w:szCs w:val="28"/>
        </w:rPr>
        <w:t xml:space="preserve">2.5 </w:t>
      </w:r>
      <w:r w:rsidR="00466E84" w:rsidRPr="00466E84">
        <w:rPr>
          <w:i/>
          <w:sz w:val="28"/>
          <w:szCs w:val="28"/>
        </w:rPr>
        <w:t xml:space="preserve">любая </w:t>
      </w:r>
      <w:proofErr w:type="gramStart"/>
      <w:r w:rsidR="00466E84" w:rsidRPr="00466E84">
        <w:rPr>
          <w:i/>
          <w:sz w:val="28"/>
          <w:szCs w:val="28"/>
        </w:rPr>
        <w:t>информация</w:t>
      </w:r>
      <w:proofErr w:type="gramEnd"/>
      <w:r w:rsidR="00466E84" w:rsidRPr="00466E84">
        <w:rPr>
          <w:i/>
          <w:sz w:val="28"/>
          <w:szCs w:val="28"/>
        </w:rPr>
        <w:t xml:space="preserve"> вытекающая из данного положения является конфиденциальной, предназначена для внутреннего пользования образовательных учреждений, по письменному  запросу прокуратуры  предоставляются списки учащихся состоящих на внешнем учете.</w:t>
      </w:r>
    </w:p>
    <w:p w:rsidR="002E79F3" w:rsidRPr="00466E84" w:rsidRDefault="00466E84" w:rsidP="00466E84">
      <w:pPr>
        <w:ind w:left="1080" w:hanging="1080"/>
        <w:jc w:val="both"/>
        <w:rPr>
          <w:b/>
          <w:sz w:val="28"/>
          <w:szCs w:val="28"/>
          <w:u w:val="single"/>
        </w:rPr>
      </w:pPr>
      <w:r w:rsidRPr="00466E84">
        <w:rPr>
          <w:b/>
          <w:sz w:val="28"/>
          <w:szCs w:val="28"/>
          <w:u w:val="single"/>
        </w:rPr>
        <w:t>У</w:t>
      </w:r>
      <w:r w:rsidR="002E79F3" w:rsidRPr="00466E84">
        <w:rPr>
          <w:b/>
          <w:sz w:val="28"/>
          <w:szCs w:val="28"/>
          <w:u w:val="single"/>
        </w:rPr>
        <w:t>чёт учащихся основывается на следующей структуре:</w:t>
      </w:r>
    </w:p>
    <w:p w:rsidR="002E79F3" w:rsidRPr="005D6284" w:rsidRDefault="0062673C" w:rsidP="00466E84">
      <w:pPr>
        <w:jc w:val="both"/>
      </w:pPr>
      <w:r>
        <w:rPr>
          <w:b/>
          <w:sz w:val="28"/>
          <w:szCs w:val="28"/>
        </w:rPr>
        <w:t xml:space="preserve">3.1 </w:t>
      </w:r>
      <w:r w:rsidRPr="0062673C">
        <w:rPr>
          <w:b/>
          <w:i/>
          <w:sz w:val="28"/>
          <w:szCs w:val="28"/>
        </w:rPr>
        <w:t>Внешний учёт</w:t>
      </w:r>
      <w:r w:rsidR="00466E84">
        <w:rPr>
          <w:b/>
          <w:i/>
          <w:sz w:val="28"/>
          <w:szCs w:val="28"/>
        </w:rPr>
        <w:t xml:space="preserve"> </w:t>
      </w:r>
      <w:r w:rsidR="00926529">
        <w:rPr>
          <w:b/>
          <w:i/>
          <w:sz w:val="28"/>
          <w:szCs w:val="28"/>
        </w:rPr>
        <w:t>-</w:t>
      </w:r>
      <w:r w:rsidR="00466E84">
        <w:rPr>
          <w:b/>
          <w:i/>
          <w:sz w:val="28"/>
          <w:szCs w:val="28"/>
        </w:rPr>
        <w:t xml:space="preserve"> </w:t>
      </w:r>
      <w:r w:rsidR="00926529">
        <w:rPr>
          <w:b/>
          <w:i/>
          <w:sz w:val="28"/>
          <w:szCs w:val="28"/>
        </w:rPr>
        <w:t xml:space="preserve"> </w:t>
      </w:r>
      <w:proofErr w:type="gramStart"/>
      <w:r w:rsidR="00926529">
        <w:rPr>
          <w:b/>
          <w:i/>
          <w:sz w:val="28"/>
          <w:szCs w:val="28"/>
        </w:rPr>
        <w:t>учащиеся</w:t>
      </w:r>
      <w:proofErr w:type="gramEnd"/>
      <w:r w:rsidR="002E79F3">
        <w:rPr>
          <w:b/>
          <w:sz w:val="28"/>
          <w:szCs w:val="28"/>
        </w:rPr>
        <w:t xml:space="preserve"> </w:t>
      </w:r>
      <w:r w:rsidR="00926529">
        <w:rPr>
          <w:b/>
          <w:sz w:val="28"/>
          <w:szCs w:val="28"/>
        </w:rPr>
        <w:t xml:space="preserve"> </w:t>
      </w:r>
      <w:r w:rsidR="002E79F3">
        <w:rPr>
          <w:sz w:val="28"/>
          <w:szCs w:val="28"/>
        </w:rPr>
        <w:t>состоящие на учёте в ОНЦ, О</w:t>
      </w:r>
      <w:r>
        <w:rPr>
          <w:sz w:val="28"/>
          <w:szCs w:val="28"/>
        </w:rPr>
        <w:t>ЮП МПС УВД</w:t>
      </w:r>
      <w:r w:rsidR="005D6284">
        <w:rPr>
          <w:b/>
          <w:sz w:val="28"/>
          <w:szCs w:val="28"/>
        </w:rPr>
        <w:t>,</w:t>
      </w:r>
      <w:r w:rsidR="005D6284" w:rsidRPr="005D6284">
        <w:t xml:space="preserve"> </w:t>
      </w:r>
      <w:r w:rsidR="005D6284" w:rsidRPr="005D6284">
        <w:rPr>
          <w:sz w:val="28"/>
          <w:szCs w:val="28"/>
        </w:rPr>
        <w:t>Состоящие на персональном учёте не</w:t>
      </w:r>
      <w:r w:rsidR="00466E84">
        <w:rPr>
          <w:sz w:val="28"/>
          <w:szCs w:val="28"/>
        </w:rPr>
        <w:t xml:space="preserve">совершеннолетних  оказавшихся </w:t>
      </w:r>
      <w:r w:rsidR="004371C0">
        <w:rPr>
          <w:sz w:val="28"/>
          <w:szCs w:val="28"/>
        </w:rPr>
        <w:br/>
      </w:r>
      <w:r w:rsidR="00466E84">
        <w:rPr>
          <w:sz w:val="28"/>
          <w:szCs w:val="28"/>
        </w:rPr>
        <w:t xml:space="preserve">в </w:t>
      </w:r>
      <w:r w:rsidR="005D6284" w:rsidRPr="005D6284">
        <w:rPr>
          <w:sz w:val="28"/>
          <w:szCs w:val="28"/>
        </w:rPr>
        <w:t>трудной жизненной ситуации</w:t>
      </w:r>
      <w:r w:rsidR="002E79F3">
        <w:rPr>
          <w:sz w:val="28"/>
          <w:szCs w:val="28"/>
        </w:rPr>
        <w:t>);</w:t>
      </w:r>
    </w:p>
    <w:p w:rsidR="0062673C" w:rsidRPr="0062673C" w:rsidRDefault="0062673C" w:rsidP="00466E84">
      <w:pPr>
        <w:tabs>
          <w:tab w:val="num" w:pos="720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Pr="00466E84">
        <w:rPr>
          <w:b/>
          <w:i/>
          <w:sz w:val="28"/>
          <w:szCs w:val="28"/>
        </w:rPr>
        <w:t xml:space="preserve">Внутренний </w:t>
      </w:r>
      <w:r w:rsidR="00466E84" w:rsidRPr="00466E84">
        <w:rPr>
          <w:b/>
          <w:i/>
          <w:sz w:val="28"/>
          <w:szCs w:val="28"/>
        </w:rPr>
        <w:t>учет,</w:t>
      </w:r>
      <w:r>
        <w:rPr>
          <w:b/>
          <w:sz w:val="28"/>
          <w:szCs w:val="28"/>
        </w:rPr>
        <w:t xml:space="preserve"> определяемый следующими факторами:</w:t>
      </w:r>
    </w:p>
    <w:p w:rsidR="002E79F3" w:rsidRDefault="002E79F3" w:rsidP="002E79F3">
      <w:pPr>
        <w:tabs>
          <w:tab w:val="num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Поведенческие факторы </w:t>
      </w:r>
      <w:r>
        <w:rPr>
          <w:sz w:val="28"/>
          <w:szCs w:val="28"/>
        </w:rPr>
        <w:t xml:space="preserve">(учащиеся склонные к правонарушениям, </w:t>
      </w:r>
      <w:r w:rsidR="004371C0">
        <w:rPr>
          <w:sz w:val="28"/>
          <w:szCs w:val="28"/>
        </w:rPr>
        <w:br/>
      </w:r>
      <w:r>
        <w:rPr>
          <w:sz w:val="28"/>
          <w:szCs w:val="28"/>
        </w:rPr>
        <w:t>к конфликтному поведению, к нарушению этических норм</w:t>
      </w:r>
      <w:r w:rsidR="005D6284">
        <w:rPr>
          <w:sz w:val="28"/>
          <w:szCs w:val="28"/>
        </w:rPr>
        <w:t xml:space="preserve">, склонные </w:t>
      </w:r>
      <w:r w:rsidR="004371C0">
        <w:rPr>
          <w:sz w:val="28"/>
          <w:szCs w:val="28"/>
        </w:rPr>
        <w:br/>
      </w:r>
      <w:r w:rsidR="005D6284">
        <w:rPr>
          <w:sz w:val="28"/>
          <w:szCs w:val="28"/>
        </w:rPr>
        <w:t>к прогулам и бродяжничеству</w:t>
      </w:r>
      <w:r>
        <w:rPr>
          <w:sz w:val="28"/>
          <w:szCs w:val="28"/>
        </w:rPr>
        <w:t>);</w:t>
      </w:r>
    </w:p>
    <w:p w:rsidR="002E79F3" w:rsidRDefault="00A80117" w:rsidP="002E79F3">
      <w:pPr>
        <w:tabs>
          <w:tab w:val="num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– Социально-</w:t>
      </w:r>
      <w:r w:rsidR="002E79F3">
        <w:rPr>
          <w:b/>
          <w:sz w:val="28"/>
          <w:szCs w:val="28"/>
        </w:rPr>
        <w:t>бытовые факторы (</w:t>
      </w:r>
      <w:r w:rsidR="002E79F3">
        <w:rPr>
          <w:sz w:val="28"/>
          <w:szCs w:val="28"/>
        </w:rPr>
        <w:t xml:space="preserve">учащиеся, воспитывающиеся </w:t>
      </w:r>
      <w:r w:rsidR="004371C0">
        <w:rPr>
          <w:sz w:val="28"/>
          <w:szCs w:val="28"/>
        </w:rPr>
        <w:br/>
      </w:r>
      <w:r w:rsidR="002E79F3">
        <w:rPr>
          <w:sz w:val="28"/>
          <w:szCs w:val="28"/>
        </w:rPr>
        <w:t>в малообеспеченных семьях; из многодетных семей</w:t>
      </w:r>
      <w:r w:rsidR="002E79F3">
        <w:rPr>
          <w:b/>
          <w:sz w:val="28"/>
          <w:szCs w:val="28"/>
        </w:rPr>
        <w:t xml:space="preserve">, </w:t>
      </w:r>
      <w:r w:rsidR="002E79F3">
        <w:rPr>
          <w:sz w:val="28"/>
          <w:szCs w:val="28"/>
        </w:rPr>
        <w:t>опекаемые, находящиеся на патронатном воспитании учащиеся;</w:t>
      </w:r>
      <w:r w:rsidR="002E79F3">
        <w:rPr>
          <w:b/>
          <w:sz w:val="28"/>
          <w:szCs w:val="28"/>
        </w:rPr>
        <w:t xml:space="preserve"> </w:t>
      </w:r>
      <w:r w:rsidR="002E79F3" w:rsidRPr="00163CEA">
        <w:rPr>
          <w:sz w:val="28"/>
          <w:szCs w:val="28"/>
        </w:rPr>
        <w:t>не</w:t>
      </w:r>
      <w:r w:rsidR="002E79F3">
        <w:rPr>
          <w:sz w:val="28"/>
          <w:szCs w:val="28"/>
        </w:rPr>
        <w:t>совершеннолетние, проживающие отдельно от родителей;</w:t>
      </w:r>
      <w:r w:rsidR="002E79F3">
        <w:rPr>
          <w:b/>
          <w:sz w:val="28"/>
          <w:szCs w:val="28"/>
        </w:rPr>
        <w:t xml:space="preserve"> </w:t>
      </w:r>
      <w:r w:rsidR="002E79F3">
        <w:rPr>
          <w:sz w:val="28"/>
          <w:szCs w:val="28"/>
        </w:rPr>
        <w:t>недокументированные учащиеся</w:t>
      </w:r>
      <w:r w:rsidR="002E79F3">
        <w:rPr>
          <w:b/>
          <w:sz w:val="28"/>
          <w:szCs w:val="28"/>
        </w:rPr>
        <w:t>, у</w:t>
      </w:r>
      <w:r w:rsidR="002E79F3">
        <w:rPr>
          <w:sz w:val="28"/>
          <w:szCs w:val="28"/>
        </w:rPr>
        <w:t xml:space="preserve">чащиеся, проживающие в отдалённых микрорайонах; </w:t>
      </w:r>
      <w:proofErr w:type="spellStart"/>
      <w:r w:rsidR="002E79F3">
        <w:rPr>
          <w:sz w:val="28"/>
          <w:szCs w:val="28"/>
        </w:rPr>
        <w:t>дисфункциональные</w:t>
      </w:r>
      <w:proofErr w:type="spellEnd"/>
      <w:r w:rsidR="005D6284">
        <w:rPr>
          <w:sz w:val="28"/>
          <w:szCs w:val="28"/>
        </w:rPr>
        <w:t xml:space="preserve">, неблагополучные </w:t>
      </w:r>
      <w:r w:rsidR="002E79F3">
        <w:rPr>
          <w:sz w:val="28"/>
          <w:szCs w:val="28"/>
        </w:rPr>
        <w:t xml:space="preserve"> семьи (в том числе жестокое  обращение  в семье, дисгармоничные  стили детско-родительских отношений); учащиеся, попавшие в трудную жизненную ситуацию;</w:t>
      </w:r>
    </w:p>
    <w:p w:rsidR="002E79F3" w:rsidRPr="002E79F3" w:rsidRDefault="002E79F3" w:rsidP="002E79F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Учебно-педагогические факторы </w:t>
      </w:r>
      <w:r w:rsidRPr="002E79F3">
        <w:rPr>
          <w:sz w:val="28"/>
          <w:szCs w:val="28"/>
        </w:rPr>
        <w:t>(</w:t>
      </w:r>
      <w:r>
        <w:rPr>
          <w:sz w:val="28"/>
        </w:rPr>
        <w:t>в</w:t>
      </w:r>
      <w:r w:rsidRPr="002E79F3">
        <w:rPr>
          <w:sz w:val="28"/>
        </w:rPr>
        <w:t>торог</w:t>
      </w:r>
      <w:r w:rsidR="00926529">
        <w:rPr>
          <w:sz w:val="28"/>
        </w:rPr>
        <w:t>одн</w:t>
      </w:r>
      <w:r w:rsidRPr="002E79F3">
        <w:rPr>
          <w:sz w:val="28"/>
        </w:rPr>
        <w:t>ики и слабоуспевающие</w:t>
      </w:r>
      <w:r>
        <w:rPr>
          <w:sz w:val="28"/>
        </w:rPr>
        <w:t xml:space="preserve"> учащееся, о</w:t>
      </w:r>
      <w:r w:rsidRPr="002E79F3">
        <w:rPr>
          <w:sz w:val="28"/>
        </w:rPr>
        <w:t>дарённые дети</w:t>
      </w:r>
      <w:r>
        <w:rPr>
          <w:sz w:val="28"/>
        </w:rPr>
        <w:t xml:space="preserve">); </w:t>
      </w:r>
    </w:p>
    <w:p w:rsidR="002E79F3" w:rsidRDefault="002E79F3" w:rsidP="002E79F3">
      <w:pPr>
        <w:tabs>
          <w:tab w:val="num" w:pos="720"/>
          <w:tab w:val="left" w:pos="1134"/>
        </w:tabs>
        <w:ind w:firstLine="720"/>
        <w:jc w:val="both"/>
        <w:rPr>
          <w:sz w:val="28"/>
        </w:rPr>
      </w:pPr>
      <w:r>
        <w:rPr>
          <w:b/>
          <w:sz w:val="28"/>
          <w:szCs w:val="28"/>
        </w:rPr>
        <w:t>– Логопедические факторы</w:t>
      </w:r>
      <w:r>
        <w:rPr>
          <w:sz w:val="28"/>
          <w:szCs w:val="28"/>
        </w:rPr>
        <w:t xml:space="preserve"> (</w:t>
      </w:r>
      <w:r>
        <w:rPr>
          <w:sz w:val="28"/>
        </w:rPr>
        <w:t>у</w:t>
      </w:r>
      <w:r w:rsidRPr="002E79F3">
        <w:rPr>
          <w:sz w:val="28"/>
        </w:rPr>
        <w:t>чащиеся с общим недоразвитием речи</w:t>
      </w:r>
      <w:r>
        <w:rPr>
          <w:sz w:val="28"/>
          <w:szCs w:val="28"/>
        </w:rPr>
        <w:t xml:space="preserve">, </w:t>
      </w:r>
      <w:r w:rsidR="00AD7FDA">
        <w:rPr>
          <w:sz w:val="28"/>
        </w:rPr>
        <w:t>с недостатками чтения, письма</w:t>
      </w:r>
      <w:r w:rsidRPr="002E79F3">
        <w:rPr>
          <w:sz w:val="28"/>
        </w:rPr>
        <w:t>,</w:t>
      </w:r>
      <w:r w:rsidR="00AD7FDA">
        <w:rPr>
          <w:sz w:val="28"/>
        </w:rPr>
        <w:t xml:space="preserve"> </w:t>
      </w:r>
      <w:r w:rsidRPr="002E79F3">
        <w:rPr>
          <w:sz w:val="28"/>
        </w:rPr>
        <w:t>обусловленными НВОНР</w:t>
      </w:r>
      <w:r w:rsidR="00AD7FDA">
        <w:rPr>
          <w:sz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</w:rPr>
        <w:t>у</w:t>
      </w:r>
      <w:r w:rsidRPr="002E79F3">
        <w:rPr>
          <w:sz w:val="28"/>
        </w:rPr>
        <w:t xml:space="preserve">чащиеся </w:t>
      </w:r>
      <w:r w:rsidR="004371C0">
        <w:rPr>
          <w:sz w:val="28"/>
        </w:rPr>
        <w:br/>
      </w:r>
      <w:r w:rsidRPr="002E79F3">
        <w:rPr>
          <w:sz w:val="28"/>
        </w:rPr>
        <w:lastRenderedPageBreak/>
        <w:t>с заиканием</w:t>
      </w:r>
      <w:r>
        <w:rPr>
          <w:sz w:val="28"/>
          <w:szCs w:val="28"/>
        </w:rPr>
        <w:t xml:space="preserve">, </w:t>
      </w:r>
      <w:r w:rsidR="00AD7FDA">
        <w:rPr>
          <w:sz w:val="28"/>
        </w:rPr>
        <w:t xml:space="preserve">с нарушением произносительной </w:t>
      </w:r>
      <w:r w:rsidRPr="002E79F3">
        <w:rPr>
          <w:sz w:val="28"/>
        </w:rPr>
        <w:t>стороны речи (</w:t>
      </w:r>
      <w:proofErr w:type="spellStart"/>
      <w:r w:rsidRPr="002E79F3">
        <w:rPr>
          <w:sz w:val="28"/>
        </w:rPr>
        <w:t>дислалия</w:t>
      </w:r>
      <w:proofErr w:type="spellEnd"/>
      <w:r w:rsidRPr="002E79F3">
        <w:rPr>
          <w:sz w:val="28"/>
        </w:rPr>
        <w:t xml:space="preserve">, дизартрия, </w:t>
      </w:r>
      <w:proofErr w:type="spellStart"/>
      <w:r w:rsidRPr="002E79F3">
        <w:rPr>
          <w:sz w:val="28"/>
        </w:rPr>
        <w:t>ринолалия</w:t>
      </w:r>
      <w:proofErr w:type="spellEnd"/>
      <w:r w:rsidRPr="002E79F3">
        <w:rPr>
          <w:sz w:val="28"/>
        </w:rPr>
        <w:t>)</w:t>
      </w:r>
      <w:r w:rsidR="00AD7FDA">
        <w:rPr>
          <w:sz w:val="28"/>
        </w:rPr>
        <w:t>;</w:t>
      </w:r>
    </w:p>
    <w:p w:rsidR="00AD7FDA" w:rsidRPr="00E13894" w:rsidRDefault="00AD7FDA" w:rsidP="00AD7FDA">
      <w:pPr>
        <w:tabs>
          <w:tab w:val="num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E79F3">
        <w:rPr>
          <w:b/>
          <w:sz w:val="28"/>
          <w:szCs w:val="28"/>
        </w:rPr>
        <w:t>Медицинские факторы</w:t>
      </w:r>
      <w:r>
        <w:rPr>
          <w:sz w:val="28"/>
          <w:szCs w:val="28"/>
        </w:rPr>
        <w:t xml:space="preserve"> (</w:t>
      </w:r>
      <w:r>
        <w:rPr>
          <w:sz w:val="28"/>
        </w:rPr>
        <w:t>у</w:t>
      </w:r>
      <w:r w:rsidRPr="00AD7FDA">
        <w:rPr>
          <w:sz w:val="28"/>
        </w:rPr>
        <w:t>чащиеся</w:t>
      </w:r>
      <w:r>
        <w:rPr>
          <w:sz w:val="28"/>
        </w:rPr>
        <w:t>,</w:t>
      </w:r>
      <w:r w:rsidRPr="00AD7FDA">
        <w:rPr>
          <w:sz w:val="28"/>
        </w:rPr>
        <w:t xml:space="preserve"> имеющие хронические заболевания</w:t>
      </w:r>
      <w:r>
        <w:rPr>
          <w:sz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</w:rPr>
        <w:t>дети-</w:t>
      </w:r>
      <w:r w:rsidRPr="00AD7FDA">
        <w:rPr>
          <w:sz w:val="28"/>
        </w:rPr>
        <w:t>инвалиды, дети с особыми образовательными потребностями</w:t>
      </w:r>
      <w:r>
        <w:rPr>
          <w:sz w:val="28"/>
          <w:szCs w:val="28"/>
        </w:rPr>
        <w:t>, у</w:t>
      </w:r>
      <w:r w:rsidRPr="00AD7FDA">
        <w:rPr>
          <w:sz w:val="28"/>
        </w:rPr>
        <w:t>чащиеся</w:t>
      </w:r>
      <w:r>
        <w:rPr>
          <w:sz w:val="28"/>
        </w:rPr>
        <w:t>,</w:t>
      </w:r>
      <w:r w:rsidRPr="00AD7FDA">
        <w:rPr>
          <w:sz w:val="28"/>
        </w:rPr>
        <w:t xml:space="preserve"> </w:t>
      </w:r>
      <w:r w:rsidRPr="00E13894">
        <w:rPr>
          <w:sz w:val="28"/>
        </w:rPr>
        <w:t>находящиеся на надомном обучении;</w:t>
      </w:r>
      <w:r w:rsidRPr="00E13894">
        <w:rPr>
          <w:sz w:val="28"/>
          <w:szCs w:val="28"/>
        </w:rPr>
        <w:t xml:space="preserve"> </w:t>
      </w:r>
      <w:r w:rsidRPr="00E13894">
        <w:rPr>
          <w:sz w:val="28"/>
        </w:rPr>
        <w:t>учащиеся</w:t>
      </w:r>
      <w:r w:rsidR="00E13894">
        <w:rPr>
          <w:sz w:val="28"/>
        </w:rPr>
        <w:t>,</w:t>
      </w:r>
      <w:r w:rsidRPr="00E13894">
        <w:rPr>
          <w:sz w:val="28"/>
        </w:rPr>
        <w:t xml:space="preserve"> находящиеся на </w:t>
      </w:r>
      <w:r w:rsidR="00E13894">
        <w:rPr>
          <w:sz w:val="28"/>
          <w:szCs w:val="28"/>
        </w:rPr>
        <w:t>уче</w:t>
      </w:r>
      <w:r w:rsidRPr="00E13894">
        <w:rPr>
          <w:sz w:val="28"/>
          <w:szCs w:val="28"/>
        </w:rPr>
        <w:t xml:space="preserve">те в </w:t>
      </w:r>
      <w:r w:rsidR="00E13894" w:rsidRPr="00E13894">
        <w:rPr>
          <w:sz w:val="28"/>
          <w:szCs w:val="28"/>
        </w:rPr>
        <w:t>областном противотуберкулезном диспансере</w:t>
      </w:r>
      <w:r w:rsidRPr="00E13894">
        <w:rPr>
          <w:sz w:val="28"/>
          <w:szCs w:val="28"/>
        </w:rPr>
        <w:t>);</w:t>
      </w:r>
    </w:p>
    <w:p w:rsidR="0047272C" w:rsidRDefault="00AD7FDA" w:rsidP="0047272C">
      <w:pPr>
        <w:tabs>
          <w:tab w:val="num" w:pos="720"/>
          <w:tab w:val="left" w:pos="1134"/>
        </w:tabs>
        <w:ind w:firstLine="720"/>
        <w:jc w:val="both"/>
        <w:rPr>
          <w:sz w:val="28"/>
          <w:szCs w:val="28"/>
        </w:rPr>
      </w:pPr>
      <w:r w:rsidRPr="00AD7FDA">
        <w:rPr>
          <w:sz w:val="28"/>
          <w:szCs w:val="28"/>
        </w:rPr>
        <w:t xml:space="preserve">– </w:t>
      </w:r>
      <w:r w:rsidR="002E79F3" w:rsidRPr="00AD7FDA">
        <w:rPr>
          <w:b/>
          <w:sz w:val="28"/>
          <w:szCs w:val="28"/>
        </w:rPr>
        <w:t>Дефекто</w:t>
      </w:r>
      <w:r w:rsidR="00F95A3A">
        <w:rPr>
          <w:b/>
          <w:sz w:val="28"/>
          <w:szCs w:val="28"/>
        </w:rPr>
        <w:t xml:space="preserve">логические факторы </w:t>
      </w:r>
      <w:r w:rsidRPr="00AD7FDA">
        <w:rPr>
          <w:b/>
          <w:sz w:val="28"/>
          <w:szCs w:val="28"/>
        </w:rPr>
        <w:t xml:space="preserve"> </w:t>
      </w:r>
      <w:r w:rsidRPr="00AD7FDA">
        <w:rPr>
          <w:sz w:val="28"/>
          <w:szCs w:val="28"/>
        </w:rPr>
        <w:t>(у</w:t>
      </w:r>
      <w:r w:rsidR="00E13894">
        <w:rPr>
          <w:sz w:val="28"/>
          <w:szCs w:val="28"/>
        </w:rPr>
        <w:t>чащиеся с </w:t>
      </w:r>
      <w:r w:rsidR="006C59B6">
        <w:rPr>
          <w:sz w:val="28"/>
          <w:szCs w:val="28"/>
        </w:rPr>
        <w:t xml:space="preserve"> особыми образовательными потребностями)</w:t>
      </w:r>
    </w:p>
    <w:p w:rsidR="0047272C" w:rsidRPr="0047272C" w:rsidRDefault="0047272C" w:rsidP="0047272C">
      <w:pPr>
        <w:tabs>
          <w:tab w:val="num" w:pos="720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0"/>
          <w:szCs w:val="20"/>
        </w:rPr>
        <w:t xml:space="preserve">- </w:t>
      </w:r>
      <w:r w:rsidRPr="0047272C">
        <w:rPr>
          <w:b/>
          <w:sz w:val="28"/>
          <w:szCs w:val="28"/>
        </w:rPr>
        <w:t>Психологические факторы</w:t>
      </w:r>
      <w:r w:rsidRPr="0047272C">
        <w:rPr>
          <w:sz w:val="28"/>
          <w:szCs w:val="28"/>
        </w:rPr>
        <w:t xml:space="preserve"> (учащиеся, склонные к </w:t>
      </w:r>
      <w:proofErr w:type="spellStart"/>
      <w:r w:rsidRPr="0047272C">
        <w:rPr>
          <w:sz w:val="28"/>
          <w:szCs w:val="28"/>
        </w:rPr>
        <w:t>аутодеструктивному</w:t>
      </w:r>
      <w:proofErr w:type="spellEnd"/>
      <w:r w:rsidRPr="0047272C">
        <w:rPr>
          <w:sz w:val="28"/>
          <w:szCs w:val="28"/>
        </w:rPr>
        <w:t xml:space="preserve">  поведению; находящиеся в кризисной ситуации; учащиеся с высокой личностной тревожностью; учащиеся с </w:t>
      </w:r>
      <w:proofErr w:type="spellStart"/>
      <w:r w:rsidRPr="0047272C">
        <w:rPr>
          <w:sz w:val="28"/>
          <w:szCs w:val="28"/>
        </w:rPr>
        <w:t>патохарактерологическими</w:t>
      </w:r>
      <w:proofErr w:type="spellEnd"/>
      <w:r w:rsidRPr="0047272C">
        <w:rPr>
          <w:sz w:val="28"/>
          <w:szCs w:val="28"/>
        </w:rPr>
        <w:t xml:space="preserve"> особенностями (акцентуированные черты характера); учащиеся с выраженной компьютерной зависимостью, учащиеся с низкой готовностью к обучению, низкой мотивацией учения.</w:t>
      </w:r>
      <w:proofErr w:type="gramEnd"/>
    </w:p>
    <w:p w:rsidR="00AD7FDA" w:rsidRDefault="00AD7FDA" w:rsidP="00AD7FDA">
      <w:pPr>
        <w:numPr>
          <w:ilvl w:val="0"/>
          <w:numId w:val="13"/>
        </w:numPr>
        <w:tabs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 w:rsidRPr="00AD7FDA">
        <w:rPr>
          <w:sz w:val="28"/>
          <w:szCs w:val="28"/>
        </w:rPr>
        <w:t>Координирует   работу с учащимися</w:t>
      </w:r>
      <w:r w:rsidR="002766FC">
        <w:rPr>
          <w:sz w:val="28"/>
          <w:szCs w:val="28"/>
        </w:rPr>
        <w:t>,</w:t>
      </w:r>
      <w:r w:rsidRPr="00AD7FDA">
        <w:rPr>
          <w:sz w:val="28"/>
          <w:szCs w:val="28"/>
        </w:rPr>
        <w:t xml:space="preserve"> сос</w:t>
      </w:r>
      <w:r w:rsidR="002766FC">
        <w:rPr>
          <w:sz w:val="28"/>
          <w:szCs w:val="28"/>
        </w:rPr>
        <w:t xml:space="preserve">тоящими на учёте, </w:t>
      </w:r>
      <w:r>
        <w:rPr>
          <w:sz w:val="28"/>
          <w:szCs w:val="28"/>
        </w:rPr>
        <w:t>Руководитель социально-психологической службы</w:t>
      </w:r>
      <w:r w:rsidRPr="00AD7FDA">
        <w:rPr>
          <w:sz w:val="28"/>
          <w:szCs w:val="28"/>
        </w:rPr>
        <w:t>.</w:t>
      </w:r>
    </w:p>
    <w:p w:rsidR="00685645" w:rsidRDefault="00AD7FDA" w:rsidP="00685645">
      <w:pPr>
        <w:numPr>
          <w:ilvl w:val="0"/>
          <w:numId w:val="13"/>
        </w:numPr>
        <w:tabs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постановки на учёт строится в соответствии </w:t>
      </w:r>
      <w:r w:rsidRPr="00AD7FDA">
        <w:rPr>
          <w:sz w:val="28"/>
          <w:szCs w:val="28"/>
        </w:rPr>
        <w:t xml:space="preserve">с факторами </w:t>
      </w:r>
      <w:r w:rsidRPr="00F81A7B">
        <w:rPr>
          <w:sz w:val="28"/>
          <w:szCs w:val="28"/>
        </w:rPr>
        <w:t>постановки на учёт.</w:t>
      </w:r>
    </w:p>
    <w:p w:rsidR="00DD1DD8" w:rsidRPr="00685645" w:rsidRDefault="00926529" w:rsidP="00685645">
      <w:pPr>
        <w:numPr>
          <w:ilvl w:val="0"/>
          <w:numId w:val="13"/>
        </w:numPr>
        <w:tabs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 w:rsidRPr="00685645">
        <w:rPr>
          <w:b/>
          <w:i/>
          <w:sz w:val="28"/>
          <w:szCs w:val="28"/>
        </w:rPr>
        <w:t xml:space="preserve"> любая </w:t>
      </w:r>
      <w:proofErr w:type="gramStart"/>
      <w:r w:rsidRPr="00685645">
        <w:rPr>
          <w:b/>
          <w:i/>
          <w:sz w:val="28"/>
          <w:szCs w:val="28"/>
        </w:rPr>
        <w:t>информация</w:t>
      </w:r>
      <w:proofErr w:type="gramEnd"/>
      <w:r w:rsidRPr="00685645">
        <w:rPr>
          <w:b/>
          <w:i/>
          <w:sz w:val="28"/>
          <w:szCs w:val="28"/>
        </w:rPr>
        <w:t xml:space="preserve"> вытекающая из данного положения является конфиденциальной, предназначена для внутреннего пользования образовательных учреждений, по </w:t>
      </w:r>
      <w:r w:rsidR="000D1414" w:rsidRPr="00685645">
        <w:rPr>
          <w:b/>
          <w:i/>
          <w:sz w:val="28"/>
          <w:szCs w:val="28"/>
        </w:rPr>
        <w:t>письменному  запросу прокуратуры  предоставляются списки</w:t>
      </w:r>
      <w:r w:rsidR="00DD1DD8" w:rsidRPr="00685645">
        <w:rPr>
          <w:b/>
          <w:i/>
          <w:sz w:val="28"/>
          <w:szCs w:val="28"/>
        </w:rPr>
        <w:t xml:space="preserve"> учащихся состоящих на внешнем учете</w:t>
      </w:r>
      <w:r w:rsidR="00295BD0" w:rsidRPr="00685645">
        <w:rPr>
          <w:b/>
          <w:i/>
          <w:sz w:val="28"/>
          <w:szCs w:val="28"/>
        </w:rPr>
        <w:t>.</w:t>
      </w:r>
      <w:r w:rsidR="00DD1DD8" w:rsidRPr="00685645">
        <w:rPr>
          <w:b/>
          <w:i/>
          <w:sz w:val="28"/>
          <w:szCs w:val="28"/>
        </w:rPr>
        <w:t xml:space="preserve"> </w:t>
      </w:r>
    </w:p>
    <w:p w:rsidR="00220F6D" w:rsidRPr="00220F6D" w:rsidRDefault="00220F6D" w:rsidP="00220F6D">
      <w:pPr>
        <w:numPr>
          <w:ilvl w:val="0"/>
          <w:numId w:val="13"/>
        </w:numPr>
        <w:tabs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 w:rsidRPr="00220F6D">
        <w:rPr>
          <w:sz w:val="28"/>
          <w:szCs w:val="28"/>
          <w:shd w:val="clear" w:color="auto" w:fill="FFFFFF"/>
        </w:rPr>
        <w:t xml:space="preserve">Настоящее положение разработано творческой группой </w:t>
      </w:r>
      <w:r>
        <w:rPr>
          <w:sz w:val="28"/>
          <w:szCs w:val="28"/>
          <w:shd w:val="clear" w:color="auto" w:fill="FFFFFF"/>
        </w:rPr>
        <w:t>социальных педагогов</w:t>
      </w:r>
      <w:r w:rsidR="00743080">
        <w:rPr>
          <w:sz w:val="28"/>
          <w:szCs w:val="28"/>
          <w:shd w:val="clear" w:color="auto" w:fill="FFFFFF"/>
        </w:rPr>
        <w:t xml:space="preserve"> и педагогов-психологов</w:t>
      </w:r>
      <w:r w:rsidRPr="00220F6D">
        <w:rPr>
          <w:sz w:val="28"/>
          <w:szCs w:val="28"/>
          <w:shd w:val="clear" w:color="auto" w:fill="FFFFFF"/>
        </w:rPr>
        <w:t xml:space="preserve">, созданной при </w:t>
      </w:r>
      <w:r w:rsidRPr="00220F6D">
        <w:rPr>
          <w:sz w:val="28"/>
          <w:szCs w:val="28"/>
        </w:rPr>
        <w:t xml:space="preserve">КГУ «Центр методической работы и информационных технологий в сфере образования» Управления образования СКО. </w:t>
      </w:r>
    </w:p>
    <w:p w:rsidR="0037644F" w:rsidRPr="00AD7FDA" w:rsidRDefault="0037644F" w:rsidP="00B751D0">
      <w:pPr>
        <w:jc w:val="both"/>
        <w:rPr>
          <w:sz w:val="28"/>
          <w:szCs w:val="28"/>
        </w:rPr>
      </w:pPr>
    </w:p>
    <w:p w:rsidR="00B751D0" w:rsidRPr="00AD7FDA" w:rsidRDefault="002766FC" w:rsidP="00376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</w:t>
      </w:r>
      <w:r w:rsidR="00B751D0" w:rsidRPr="00AD7FDA">
        <w:rPr>
          <w:b/>
          <w:sz w:val="28"/>
          <w:szCs w:val="28"/>
        </w:rPr>
        <w:t xml:space="preserve"> понятия, исп</w:t>
      </w:r>
      <w:r w:rsidR="0037644F" w:rsidRPr="00AD7FDA">
        <w:rPr>
          <w:b/>
          <w:sz w:val="28"/>
          <w:szCs w:val="28"/>
        </w:rPr>
        <w:t>ользуемые в настоящем Положении</w:t>
      </w:r>
      <w:r w:rsidR="002E79F3" w:rsidRPr="00AD7FDA">
        <w:rPr>
          <w:b/>
          <w:sz w:val="28"/>
          <w:szCs w:val="28"/>
        </w:rPr>
        <w:t>:</w:t>
      </w:r>
    </w:p>
    <w:p w:rsidR="00AD7FDA" w:rsidRPr="002E79F3" w:rsidRDefault="00AD7FDA" w:rsidP="0037644F">
      <w:pPr>
        <w:jc w:val="center"/>
        <w:rPr>
          <w:sz w:val="28"/>
          <w:szCs w:val="28"/>
        </w:rPr>
      </w:pPr>
    </w:p>
    <w:p w:rsidR="0047272C" w:rsidRPr="00262265" w:rsidRDefault="00253D3A" w:rsidP="00262265">
      <w:pPr>
        <w:pStyle w:val="aa"/>
        <w:numPr>
          <w:ilvl w:val="0"/>
          <w:numId w:val="1"/>
        </w:numPr>
        <w:tabs>
          <w:tab w:val="left" w:pos="1276"/>
        </w:tabs>
        <w:jc w:val="both"/>
        <w:rPr>
          <w:sz w:val="28"/>
          <w:szCs w:val="28"/>
        </w:rPr>
      </w:pPr>
      <w:proofErr w:type="spellStart"/>
      <w:proofErr w:type="gramStart"/>
      <w:r w:rsidRPr="00262265">
        <w:rPr>
          <w:b/>
          <w:bCs/>
          <w:sz w:val="28"/>
          <w:szCs w:val="28"/>
          <w:shd w:val="clear" w:color="auto" w:fill="FFFFFF"/>
        </w:rPr>
        <w:t>Алали́я</w:t>
      </w:r>
      <w:proofErr w:type="spellEnd"/>
      <w:proofErr w:type="gramEnd"/>
      <w:r w:rsidRPr="00262265">
        <w:rPr>
          <w:sz w:val="28"/>
          <w:szCs w:val="28"/>
          <w:shd w:val="clear" w:color="auto" w:fill="FFFFFF"/>
        </w:rPr>
        <w:t> — отсутствие или недоразвитие речи у детей при нормальном слухе и первично сохранном интеллекте</w:t>
      </w:r>
      <w:r w:rsidR="00685645" w:rsidRPr="00262265">
        <w:rPr>
          <w:sz w:val="28"/>
          <w:szCs w:val="28"/>
          <w:shd w:val="clear" w:color="auto" w:fill="FFFFFF"/>
        </w:rPr>
        <w:t>.</w:t>
      </w:r>
    </w:p>
    <w:p w:rsidR="0047272C" w:rsidRPr="00262265" w:rsidRDefault="0047272C" w:rsidP="0026226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Аутодеструкция</w:t>
      </w:r>
      <w:proofErr w:type="spellEnd"/>
      <w:r w:rsidRPr="00262265">
        <w:rPr>
          <w:sz w:val="28"/>
          <w:szCs w:val="28"/>
        </w:rPr>
        <w:t xml:space="preserve"> —  аномальное состояние личности, выражающееся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 xml:space="preserve">в стремлении индивида к саморазрушению вследствие искажения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>его социализации</w:t>
      </w:r>
      <w:r w:rsidR="00685645" w:rsidRPr="00262265">
        <w:rPr>
          <w:sz w:val="28"/>
          <w:szCs w:val="28"/>
        </w:rPr>
        <w:t>.</w:t>
      </w:r>
    </w:p>
    <w:p w:rsidR="0047272C" w:rsidRPr="00262265" w:rsidRDefault="0047272C" w:rsidP="0026226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Аутодеструктивное</w:t>
      </w:r>
      <w:proofErr w:type="spellEnd"/>
      <w:r w:rsidRPr="00262265">
        <w:rPr>
          <w:b/>
          <w:sz w:val="28"/>
          <w:szCs w:val="28"/>
        </w:rPr>
        <w:t xml:space="preserve"> поведение</w:t>
      </w:r>
      <w:r w:rsidR="00262265">
        <w:rPr>
          <w:b/>
          <w:sz w:val="28"/>
          <w:szCs w:val="28"/>
        </w:rPr>
        <w:t xml:space="preserve"> </w:t>
      </w:r>
      <w:r w:rsidR="00262265">
        <w:rPr>
          <w:sz w:val="28"/>
          <w:szCs w:val="28"/>
        </w:rPr>
        <w:t>-</w:t>
      </w:r>
      <w:r w:rsidRPr="00262265">
        <w:rPr>
          <w:sz w:val="28"/>
          <w:szCs w:val="28"/>
        </w:rPr>
        <w:t xml:space="preserve"> является формой </w:t>
      </w:r>
      <w:proofErr w:type="spellStart"/>
      <w:r w:rsidRPr="00262265">
        <w:rPr>
          <w:sz w:val="28"/>
          <w:szCs w:val="28"/>
        </w:rPr>
        <w:t>девиантного</w:t>
      </w:r>
      <w:proofErr w:type="spellEnd"/>
      <w:r w:rsidRPr="00262265">
        <w:rPr>
          <w:sz w:val="28"/>
          <w:szCs w:val="28"/>
        </w:rPr>
        <w:t xml:space="preserve"> (отклоняющегося) поведения; это действия, направленные на нанесение прямого или косвенного вреда собственному соматическому или психическому здоровью</w:t>
      </w:r>
      <w:r w:rsidR="00685645" w:rsidRPr="00262265">
        <w:rPr>
          <w:sz w:val="28"/>
          <w:szCs w:val="28"/>
        </w:rPr>
        <w:t>.</w:t>
      </w:r>
    </w:p>
    <w:p w:rsidR="0047272C" w:rsidRPr="00262265" w:rsidRDefault="0047272C" w:rsidP="00262265">
      <w:pPr>
        <w:numPr>
          <w:ilvl w:val="0"/>
          <w:numId w:val="1"/>
        </w:numPr>
        <w:jc w:val="both"/>
        <w:rPr>
          <w:sz w:val="28"/>
          <w:szCs w:val="28"/>
        </w:rPr>
      </w:pPr>
      <w:r w:rsidRPr="00262265">
        <w:rPr>
          <w:b/>
          <w:color w:val="000000"/>
          <w:sz w:val="28"/>
          <w:szCs w:val="28"/>
        </w:rPr>
        <w:t>Акцентуация характера</w:t>
      </w:r>
      <w:r w:rsidRPr="00262265">
        <w:rPr>
          <w:color w:val="000000"/>
          <w:sz w:val="28"/>
          <w:szCs w:val="28"/>
        </w:rPr>
        <w:t xml:space="preserve"> – (от </w:t>
      </w:r>
      <w:hyperlink r:id="rId7" w:tooltip="Латинский язык" w:history="1">
        <w:r w:rsidRPr="00262265">
          <w:rPr>
            <w:rStyle w:val="a8"/>
            <w:color w:val="000000"/>
            <w:sz w:val="28"/>
            <w:szCs w:val="28"/>
            <w:u w:val="none"/>
          </w:rPr>
          <w:t>лат.</w:t>
        </w:r>
      </w:hyperlink>
      <w:r w:rsidRPr="00262265">
        <w:rPr>
          <w:color w:val="000000"/>
          <w:sz w:val="28"/>
          <w:szCs w:val="28"/>
        </w:rPr>
        <w:t> </w:t>
      </w:r>
      <w:r w:rsidRPr="00262265">
        <w:rPr>
          <w:iCs/>
          <w:color w:val="000000"/>
          <w:sz w:val="28"/>
          <w:szCs w:val="28"/>
          <w:lang w:val="la-Latn"/>
        </w:rPr>
        <w:t>accentus</w:t>
      </w:r>
      <w:r w:rsidRPr="00262265">
        <w:rPr>
          <w:color w:val="000000"/>
          <w:sz w:val="28"/>
          <w:szCs w:val="28"/>
        </w:rPr>
        <w:t xml:space="preserve"> — ударение) — находящаяся в пределах клинической нормы особенность </w:t>
      </w:r>
      <w:hyperlink r:id="rId8" w:tooltip="Характер" w:history="1">
        <w:r w:rsidRPr="00262265">
          <w:rPr>
            <w:rStyle w:val="a8"/>
            <w:color w:val="000000"/>
            <w:sz w:val="28"/>
            <w:szCs w:val="28"/>
            <w:u w:val="none"/>
          </w:rPr>
          <w:t>характера</w:t>
        </w:r>
      </w:hyperlink>
      <w:r w:rsidRPr="00262265">
        <w:rPr>
          <w:color w:val="000000"/>
          <w:sz w:val="28"/>
          <w:szCs w:val="28"/>
        </w:rPr>
        <w:t xml:space="preserve"> (</w:t>
      </w:r>
      <w:hyperlink r:id="rId9" w:tooltip="Личность" w:history="1">
        <w:r w:rsidRPr="00262265">
          <w:rPr>
            <w:rStyle w:val="a8"/>
            <w:color w:val="000000"/>
            <w:sz w:val="28"/>
            <w:szCs w:val="28"/>
            <w:u w:val="none"/>
          </w:rPr>
          <w:t>личности</w:t>
        </w:r>
      </w:hyperlink>
      <w:r w:rsidRPr="00262265">
        <w:rPr>
          <w:color w:val="000000"/>
          <w:sz w:val="28"/>
          <w:szCs w:val="28"/>
        </w:rPr>
        <w:t>), при которой отдельные его черты чрезмерно усилены, вследствие чего обнаруживается избирательная уязвимость в отношении одних психогенных</w:t>
      </w:r>
      <w:r w:rsidRPr="00262265">
        <w:rPr>
          <w:sz w:val="28"/>
          <w:szCs w:val="28"/>
        </w:rPr>
        <w:t xml:space="preserve"> воздействий при сохранении хорошей устойчивости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>к другим</w:t>
      </w:r>
      <w:r w:rsidR="00685645" w:rsidRPr="00262265">
        <w:rPr>
          <w:sz w:val="28"/>
          <w:szCs w:val="28"/>
        </w:rPr>
        <w:t>.</w:t>
      </w:r>
    </w:p>
    <w:p w:rsidR="0047272C" w:rsidRPr="00262265" w:rsidRDefault="0047272C" w:rsidP="00262265">
      <w:pPr>
        <w:numPr>
          <w:ilvl w:val="0"/>
          <w:numId w:val="1"/>
        </w:numPr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Аддитивное поведение</w:t>
      </w:r>
      <w:r w:rsidRPr="00262265">
        <w:rPr>
          <w:sz w:val="28"/>
          <w:szCs w:val="28"/>
        </w:rPr>
        <w:t xml:space="preserve"> - это нарушение психического здоровья, проявляющееся в сниженной переносимости трудностей повседневной </w:t>
      </w:r>
      <w:r w:rsidRPr="00262265">
        <w:rPr>
          <w:sz w:val="28"/>
          <w:szCs w:val="28"/>
        </w:rPr>
        <w:lastRenderedPageBreak/>
        <w:t xml:space="preserve">жизни, скрытом комплексе неполноценности в сочетании с внешне проявляемым превосходством, стремлением говорить неправду, обвинять других, уходить от ответственности в принятии решений, стереотипность, повторяемость поведения. Дети с такими формами поведения трудно переживают затяжной конфликт, что приводит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>к их агрессии, самоизоляции или компьютерной зависимости</w:t>
      </w:r>
      <w:r w:rsidR="00262265">
        <w:rPr>
          <w:sz w:val="28"/>
          <w:szCs w:val="28"/>
        </w:rPr>
        <w:t>.</w:t>
      </w:r>
    </w:p>
    <w:p w:rsidR="00744281" w:rsidRPr="00262265" w:rsidRDefault="00744281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Бродяжничество</w:t>
      </w:r>
      <w:r w:rsidRPr="00262265">
        <w:rPr>
          <w:sz w:val="28"/>
          <w:szCs w:val="28"/>
        </w:rPr>
        <w:t xml:space="preserve"> - </w:t>
      </w:r>
      <w:r w:rsidRPr="00262265">
        <w:rPr>
          <w:color w:val="000000"/>
          <w:sz w:val="28"/>
          <w:szCs w:val="28"/>
          <w:shd w:val="clear" w:color="auto" w:fill="FFFFFF"/>
        </w:rPr>
        <w:t>психическое расстройство, характеризующееся внезапным необоснованным покиданием дома и дальнейшими скитаниями. </w:t>
      </w:r>
    </w:p>
    <w:p w:rsidR="00744281" w:rsidRPr="00262265" w:rsidRDefault="00744281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Второг</w:t>
      </w:r>
      <w:r w:rsidR="00926529" w:rsidRPr="00262265">
        <w:rPr>
          <w:b/>
          <w:sz w:val="28"/>
          <w:szCs w:val="28"/>
        </w:rPr>
        <w:t>одн</w:t>
      </w:r>
      <w:r w:rsidRPr="00262265">
        <w:rPr>
          <w:b/>
          <w:sz w:val="28"/>
          <w:szCs w:val="28"/>
        </w:rPr>
        <w:t>ик</w:t>
      </w:r>
      <w:r w:rsidRPr="00262265">
        <w:rPr>
          <w:sz w:val="28"/>
          <w:szCs w:val="28"/>
        </w:rPr>
        <w:t xml:space="preserve"> – учащийся, оставленный на повторный год обучения.</w:t>
      </w:r>
    </w:p>
    <w:p w:rsidR="00744281" w:rsidRPr="00262265" w:rsidRDefault="00744281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Девиантное</w:t>
      </w:r>
      <w:proofErr w:type="spellEnd"/>
      <w:r w:rsidRPr="00262265">
        <w:rPr>
          <w:b/>
          <w:sz w:val="28"/>
          <w:szCs w:val="28"/>
        </w:rPr>
        <w:t xml:space="preserve"> поведение</w:t>
      </w:r>
      <w:r w:rsidRPr="00262265">
        <w:rPr>
          <w:sz w:val="28"/>
          <w:szCs w:val="28"/>
        </w:rPr>
        <w:t xml:space="preserve"> - (от лат. </w:t>
      </w:r>
      <w:proofErr w:type="spellStart"/>
      <w:r w:rsidRPr="00262265">
        <w:rPr>
          <w:sz w:val="28"/>
          <w:szCs w:val="28"/>
        </w:rPr>
        <w:t>deviatio</w:t>
      </w:r>
      <w:proofErr w:type="spellEnd"/>
      <w:r w:rsidRPr="00262265">
        <w:rPr>
          <w:sz w:val="28"/>
          <w:szCs w:val="28"/>
        </w:rPr>
        <w:t xml:space="preserve"> – отключение) – отдельные поступки или система поступков, противоречащие принятым в обществе правовым, социальным и  нравственным нормам.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Деструктивное поведение</w:t>
      </w:r>
      <w:r w:rsidRPr="00262265">
        <w:rPr>
          <w:sz w:val="28"/>
          <w:szCs w:val="28"/>
        </w:rPr>
        <w:t xml:space="preserve"> – форма активности личности, вызывающих разрушение функционирующих структур, негативная форма девиантного поведения. Человек может адресовать свою разрушительную энергию любому объекту внешней действительности или себе самому</w:t>
      </w:r>
      <w:r w:rsidR="00262265">
        <w:rPr>
          <w:sz w:val="28"/>
          <w:szCs w:val="28"/>
        </w:rPr>
        <w:t>.</w:t>
      </w:r>
    </w:p>
    <w:p w:rsidR="00396836" w:rsidRPr="00262265" w:rsidRDefault="00396836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Дисфункциональная</w:t>
      </w:r>
      <w:proofErr w:type="spellEnd"/>
      <w:r w:rsidRPr="00262265">
        <w:rPr>
          <w:b/>
          <w:sz w:val="28"/>
          <w:szCs w:val="28"/>
        </w:rPr>
        <w:t xml:space="preserve"> семья</w:t>
      </w:r>
      <w:r w:rsidRPr="00262265">
        <w:rPr>
          <w:sz w:val="28"/>
          <w:szCs w:val="28"/>
        </w:rPr>
        <w:t xml:space="preserve"> – </w:t>
      </w:r>
      <w:proofErr w:type="gramStart"/>
      <w:r w:rsidRPr="00262265">
        <w:rPr>
          <w:sz w:val="28"/>
          <w:szCs w:val="28"/>
        </w:rPr>
        <w:t>семья</w:t>
      </w:r>
      <w:proofErr w:type="gramEnd"/>
      <w:r w:rsidRPr="00262265">
        <w:rPr>
          <w:sz w:val="28"/>
          <w:szCs w:val="28"/>
        </w:rPr>
        <w:t xml:space="preserve"> </w:t>
      </w:r>
      <w:r w:rsidRPr="00262265">
        <w:rPr>
          <w:color w:val="000000"/>
          <w:sz w:val="28"/>
          <w:szCs w:val="28"/>
          <w:shd w:val="clear" w:color="auto" w:fill="FFFFFF"/>
        </w:rPr>
        <w:t>в которой конфликты, жестокое или пренебрегающее поведение личностно незрелых и зачастую находящихся на грани развода родителей, пребывающих в весьма непростых отношениях друг с другом и с детьми, носят систематический характер.</w:t>
      </w:r>
      <w:r w:rsidRPr="00262265">
        <w:rPr>
          <w:sz w:val="28"/>
          <w:szCs w:val="28"/>
        </w:rPr>
        <w:t xml:space="preserve"> </w:t>
      </w:r>
    </w:p>
    <w:p w:rsidR="00253D3A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bCs/>
          <w:sz w:val="28"/>
          <w:szCs w:val="28"/>
          <w:shd w:val="clear" w:color="auto" w:fill="FFFFFF"/>
        </w:rPr>
        <w:t>Дислалия</w:t>
      </w:r>
      <w:proofErr w:type="spellEnd"/>
      <w:r w:rsidRPr="00262265">
        <w:rPr>
          <w:sz w:val="28"/>
          <w:szCs w:val="28"/>
          <w:shd w:val="clear" w:color="auto" w:fill="FFFFFF"/>
        </w:rPr>
        <w:t> — нарушение звукопроизношения при нормальном слухе и сохранной иннервации артикуляционного аппарата.</w:t>
      </w:r>
    </w:p>
    <w:p w:rsidR="00253D3A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bCs/>
          <w:sz w:val="28"/>
          <w:szCs w:val="28"/>
          <w:shd w:val="clear" w:color="auto" w:fill="FFFFFF"/>
        </w:rPr>
        <w:t>Дизартрия</w:t>
      </w:r>
      <w:r w:rsidRPr="00262265">
        <w:rPr>
          <w:sz w:val="28"/>
          <w:szCs w:val="28"/>
          <w:shd w:val="clear" w:color="auto" w:fill="FFFFFF"/>
        </w:rPr>
        <w:t> — нарушение произношения вследствие нарушения иннервации речевого аппарата, возникающее в результате поражения нервной системы. </w:t>
      </w:r>
    </w:p>
    <w:p w:rsidR="009E79C2" w:rsidRPr="00262265" w:rsidRDefault="009E79C2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gramStart"/>
      <w:r w:rsidRPr="00262265">
        <w:rPr>
          <w:b/>
          <w:bCs/>
          <w:sz w:val="28"/>
          <w:szCs w:val="28"/>
          <w:shd w:val="clear" w:color="auto" w:fill="FFFFFF"/>
        </w:rPr>
        <w:t>Дети</w:t>
      </w:r>
      <w:r w:rsidR="00262265">
        <w:rPr>
          <w:b/>
          <w:bCs/>
          <w:sz w:val="28"/>
          <w:szCs w:val="28"/>
          <w:shd w:val="clear" w:color="auto" w:fill="FFFFFF"/>
        </w:rPr>
        <w:t xml:space="preserve"> </w:t>
      </w:r>
      <w:r w:rsidRPr="00262265">
        <w:rPr>
          <w:b/>
          <w:sz w:val="28"/>
          <w:szCs w:val="28"/>
        </w:rPr>
        <w:t>инвалиды</w:t>
      </w:r>
      <w:r w:rsidRPr="00262265">
        <w:rPr>
          <w:sz w:val="28"/>
          <w:szCs w:val="28"/>
        </w:rPr>
        <w:t xml:space="preserve"> - </w:t>
      </w:r>
      <w:r w:rsidRPr="00262265">
        <w:rPr>
          <w:sz w:val="28"/>
          <w:szCs w:val="28"/>
          <w:shd w:val="clear" w:color="auto" w:fill="FFFFFF"/>
        </w:rPr>
        <w:t>дети до 18 лет, имеющие значительные ограничения жизнедеятельности, приводящие к социальной дезадаптации вследствие нарушений развития и роста ребёнка, способностей к самообслуживанию, передвижению, ориентации, контроля за своим поведением, обучения, общения, трудовой деятельности в будущем.</w:t>
      </w:r>
      <w:proofErr w:type="gramEnd"/>
    </w:p>
    <w:p w:rsidR="00253D3A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Заикание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r w:rsidRPr="00262265">
        <w:rPr>
          <w:sz w:val="28"/>
          <w:szCs w:val="28"/>
          <w:shd w:val="clear" w:color="auto" w:fill="FFFFFF"/>
        </w:rPr>
        <w:t xml:space="preserve">это нарушение речи, которое характеризуется частым повторением или пролонгацией звуков или слогов, или слов; или частыми остановками или нерешительностью в речи, разрывающей </w:t>
      </w:r>
      <w:r w:rsidR="004371C0">
        <w:rPr>
          <w:sz w:val="28"/>
          <w:szCs w:val="28"/>
          <w:shd w:val="clear" w:color="auto" w:fill="FFFFFF"/>
        </w:rPr>
        <w:br/>
      </w:r>
      <w:r w:rsidRPr="00262265">
        <w:rPr>
          <w:sz w:val="28"/>
          <w:szCs w:val="28"/>
          <w:shd w:val="clear" w:color="auto" w:fill="FFFFFF"/>
        </w:rPr>
        <w:t>её ритмическое течение.</w:t>
      </w:r>
    </w:p>
    <w:p w:rsidR="0047272C" w:rsidRPr="00262265" w:rsidRDefault="001D3D18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Конфликтное поведение</w:t>
      </w:r>
      <w:r w:rsidRPr="00262265">
        <w:rPr>
          <w:sz w:val="28"/>
          <w:szCs w:val="28"/>
        </w:rPr>
        <w:t xml:space="preserve"> - </w:t>
      </w:r>
      <w:r w:rsidRPr="00262265">
        <w:rPr>
          <w:sz w:val="28"/>
          <w:szCs w:val="28"/>
          <w:shd w:val="clear" w:color="auto" w:fill="FFFFFF"/>
        </w:rPr>
        <w:t>это дей</w:t>
      </w:r>
      <w:r w:rsidRPr="00262265">
        <w:rPr>
          <w:sz w:val="28"/>
          <w:szCs w:val="28"/>
          <w:shd w:val="clear" w:color="auto" w:fill="FFFFFF"/>
        </w:rPr>
        <w:softHyphen/>
        <w:t>ствия, направленные на то, чтобы прямо или косвенно блокировать достижение противостоящей стороной ее целей, намерений, интере</w:t>
      </w:r>
      <w:r w:rsidRPr="00262265">
        <w:rPr>
          <w:sz w:val="28"/>
          <w:szCs w:val="28"/>
          <w:shd w:val="clear" w:color="auto" w:fill="FFFFFF"/>
        </w:rPr>
        <w:softHyphen/>
        <w:t>сов.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Компьютерная зависимость</w:t>
      </w:r>
      <w:r w:rsidRPr="00262265">
        <w:rPr>
          <w:sz w:val="28"/>
          <w:szCs w:val="28"/>
        </w:rPr>
        <w:t xml:space="preserve"> - форма психологической зависимости, проявляющаяся в навязчивом увлечении виде</w:t>
      </w:r>
      <w:proofErr w:type="gramStart"/>
      <w:r w:rsidRPr="00262265">
        <w:rPr>
          <w:sz w:val="28"/>
          <w:szCs w:val="28"/>
        </w:rPr>
        <w:t>о-</w:t>
      </w:r>
      <w:proofErr w:type="gramEnd"/>
      <w:r w:rsidRPr="00262265">
        <w:rPr>
          <w:sz w:val="28"/>
          <w:szCs w:val="28"/>
        </w:rPr>
        <w:t xml:space="preserve">  и компьютерными играми, вызывающими самую сильную зависимость считаются сетевые игры</w:t>
      </w:r>
      <w:r w:rsidR="00262265">
        <w:rPr>
          <w:sz w:val="28"/>
          <w:szCs w:val="28"/>
        </w:rPr>
        <w:t>.</w:t>
      </w:r>
    </w:p>
    <w:p w:rsidR="001D3D18" w:rsidRPr="00262265" w:rsidRDefault="001D3D18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Малообеспеченная семья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r w:rsidRPr="00262265">
        <w:rPr>
          <w:sz w:val="28"/>
          <w:szCs w:val="28"/>
          <w:shd w:val="clear" w:color="auto" w:fill="FFFFFF"/>
        </w:rPr>
        <w:t xml:space="preserve">это семья, средний доход которой на каждого человека не превышает установленный законодательством </w:t>
      </w:r>
      <w:r w:rsidR="004371C0">
        <w:rPr>
          <w:sz w:val="28"/>
          <w:szCs w:val="28"/>
          <w:shd w:val="clear" w:color="auto" w:fill="FFFFFF"/>
        </w:rPr>
        <w:br/>
      </w:r>
      <w:r w:rsidRPr="00262265">
        <w:rPr>
          <w:sz w:val="28"/>
          <w:szCs w:val="28"/>
          <w:shd w:val="clear" w:color="auto" w:fill="FFFFFF"/>
        </w:rPr>
        <w:t>и региональными представительствами прожиточный минимум.</w:t>
      </w:r>
      <w:r w:rsidRPr="00262265">
        <w:rPr>
          <w:rFonts w:ascii="Verdana" w:hAnsi="Verdana"/>
          <w:color w:val="9F8D81"/>
          <w:sz w:val="28"/>
          <w:szCs w:val="28"/>
          <w:shd w:val="clear" w:color="auto" w:fill="FFFFFF"/>
        </w:rPr>
        <w:t> </w:t>
      </w:r>
    </w:p>
    <w:p w:rsidR="0047272C" w:rsidRPr="00262265" w:rsidRDefault="002B11CA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lastRenderedPageBreak/>
        <w:t>Многодетная семья</w:t>
      </w:r>
      <w:r w:rsidRPr="00262265">
        <w:rPr>
          <w:sz w:val="28"/>
          <w:szCs w:val="28"/>
        </w:rPr>
        <w:t xml:space="preserve"> - </w:t>
      </w:r>
      <w:r w:rsidRPr="00262265">
        <w:rPr>
          <w:sz w:val="28"/>
          <w:szCs w:val="28"/>
          <w:shd w:val="clear" w:color="auto" w:fill="FFFFFF"/>
        </w:rPr>
        <w:t>семья, имеющая четырех и более совместно проживающих (включая временно отсутствующих) несовершеннолетних детей.</w:t>
      </w:r>
      <w:r w:rsidR="0047272C" w:rsidRPr="00262265">
        <w:rPr>
          <w:sz w:val="28"/>
          <w:szCs w:val="28"/>
        </w:rPr>
        <w:t xml:space="preserve"> </w:t>
      </w:r>
    </w:p>
    <w:p w:rsidR="002B11CA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Мотивация учения</w:t>
      </w:r>
      <w:r w:rsidRPr="00262265">
        <w:rPr>
          <w:sz w:val="28"/>
          <w:szCs w:val="28"/>
        </w:rPr>
        <w:t xml:space="preserve"> - </w:t>
      </w:r>
      <w:r w:rsidRPr="00262265">
        <w:rPr>
          <w:rStyle w:val="c0"/>
          <w:sz w:val="28"/>
          <w:szCs w:val="28"/>
        </w:rPr>
        <w:t xml:space="preserve">система потребностей, мотивов и целей, которые отражают побуждения к учению, позволяют активно стремиться </w:t>
      </w:r>
      <w:r w:rsidR="004371C0">
        <w:rPr>
          <w:rStyle w:val="c0"/>
          <w:sz w:val="28"/>
          <w:szCs w:val="28"/>
        </w:rPr>
        <w:br/>
      </w:r>
      <w:r w:rsidRPr="00262265">
        <w:rPr>
          <w:rStyle w:val="c0"/>
          <w:sz w:val="28"/>
          <w:szCs w:val="28"/>
        </w:rPr>
        <w:t xml:space="preserve">к пониманию общих знаний, к овладению учебно-познавательными </w:t>
      </w:r>
      <w:r w:rsidR="004371C0">
        <w:rPr>
          <w:rStyle w:val="c0"/>
          <w:sz w:val="28"/>
          <w:szCs w:val="28"/>
        </w:rPr>
        <w:br/>
      </w:r>
      <w:r w:rsidRPr="00262265">
        <w:rPr>
          <w:rStyle w:val="c0"/>
          <w:sz w:val="28"/>
          <w:szCs w:val="28"/>
        </w:rPr>
        <w:t>(а в будущем – профессиональными) умениями</w:t>
      </w:r>
      <w:r w:rsidR="00262265">
        <w:rPr>
          <w:rStyle w:val="c0"/>
          <w:sz w:val="28"/>
          <w:szCs w:val="28"/>
        </w:rPr>
        <w:t>.</w:t>
      </w:r>
    </w:p>
    <w:p w:rsidR="0047272C" w:rsidRPr="00262265" w:rsidRDefault="00744281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Неблагополучная семья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 xml:space="preserve">это семья </w:t>
      </w:r>
      <w:r w:rsidR="004371C0">
        <w:rPr>
          <w:sz w:val="28"/>
          <w:szCs w:val="28"/>
        </w:rPr>
        <w:t>с низким социальным статусом</w:t>
      </w:r>
      <w:r w:rsidRPr="00262265">
        <w:rPr>
          <w:sz w:val="28"/>
          <w:szCs w:val="28"/>
        </w:rPr>
        <w:t xml:space="preserve">,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 xml:space="preserve">не справляющаяся с возложенными на неё функциями в какой-либо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>из</w:t>
      </w:r>
      <w:r w:rsidR="0047272C" w:rsidRP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 xml:space="preserve">сфер жизнедеятельности или нескольких </w:t>
      </w:r>
      <w:proofErr w:type="spellStart"/>
      <w:r w:rsidR="0047272C" w:rsidRPr="00262265">
        <w:rPr>
          <w:sz w:val="28"/>
          <w:szCs w:val="28"/>
        </w:rPr>
        <w:t>одно</w:t>
      </w:r>
      <w:r w:rsidRPr="00262265">
        <w:rPr>
          <w:sz w:val="28"/>
          <w:szCs w:val="28"/>
        </w:rPr>
        <w:t>овременно</w:t>
      </w:r>
      <w:proofErr w:type="spellEnd"/>
      <w:r w:rsidRPr="00262265">
        <w:rPr>
          <w:sz w:val="28"/>
          <w:szCs w:val="28"/>
        </w:rPr>
        <w:t xml:space="preserve">. </w:t>
      </w:r>
    </w:p>
    <w:p w:rsidR="00253D3A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НВОНР</w:t>
      </w:r>
      <w:proofErr w:type="spellEnd"/>
      <w:r w:rsidRPr="00262265">
        <w:rPr>
          <w:sz w:val="28"/>
          <w:szCs w:val="28"/>
        </w:rPr>
        <w:t xml:space="preserve"> – </w:t>
      </w:r>
      <w:proofErr w:type="spellStart"/>
      <w:r w:rsidRPr="00262265">
        <w:rPr>
          <w:sz w:val="28"/>
          <w:szCs w:val="28"/>
        </w:rPr>
        <w:t>нерезко</w:t>
      </w:r>
      <w:proofErr w:type="spellEnd"/>
      <w:r w:rsidRPr="00262265">
        <w:rPr>
          <w:sz w:val="28"/>
          <w:szCs w:val="28"/>
        </w:rPr>
        <w:t xml:space="preserve"> выраженное общее недоразвитие</w:t>
      </w:r>
      <w:r w:rsidR="0047272C" w:rsidRP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>речи.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</w:t>
      </w:r>
      <w:r w:rsidR="0062673C" w:rsidRPr="00262265">
        <w:rPr>
          <w:b/>
          <w:sz w:val="28"/>
          <w:szCs w:val="28"/>
        </w:rPr>
        <w:t xml:space="preserve">ЮП МПС </w:t>
      </w:r>
      <w:r w:rsidR="00D81B16" w:rsidRPr="00262265">
        <w:rPr>
          <w:b/>
          <w:sz w:val="28"/>
          <w:szCs w:val="28"/>
        </w:rPr>
        <w:t>У</w:t>
      </w:r>
      <w:r w:rsidR="00007FD0" w:rsidRPr="00262265">
        <w:rPr>
          <w:b/>
          <w:sz w:val="28"/>
          <w:szCs w:val="28"/>
        </w:rPr>
        <w:t>ВД</w:t>
      </w:r>
      <w:r w:rsidR="0062673C" w:rsidRP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 xml:space="preserve">– отделение </w:t>
      </w:r>
      <w:r w:rsidR="0062673C" w:rsidRPr="00262265">
        <w:rPr>
          <w:sz w:val="28"/>
          <w:szCs w:val="28"/>
        </w:rPr>
        <w:t>ювенальной полиции местной полицейской службы управления внутренних дел</w:t>
      </w:r>
      <w:r w:rsidR="00262265">
        <w:rPr>
          <w:sz w:val="28"/>
          <w:szCs w:val="28"/>
        </w:rPr>
        <w:t>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ОНЦ</w:t>
      </w:r>
      <w:r w:rsidRPr="00262265">
        <w:rPr>
          <w:sz w:val="28"/>
          <w:szCs w:val="28"/>
        </w:rPr>
        <w:t xml:space="preserve"> – областной наркологический центр</w:t>
      </w:r>
      <w:r w:rsidR="00007FD0" w:rsidRPr="00262265">
        <w:rPr>
          <w:sz w:val="28"/>
          <w:szCs w:val="28"/>
        </w:rPr>
        <w:t>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Опёка</w:t>
      </w:r>
      <w:proofErr w:type="spellEnd"/>
      <w:r w:rsidRPr="00262265">
        <w:rPr>
          <w:sz w:val="28"/>
          <w:szCs w:val="28"/>
        </w:rPr>
        <w:t xml:space="preserve"> – </w:t>
      </w:r>
      <w:r w:rsidR="0037644F" w:rsidRPr="00262265">
        <w:rPr>
          <w:sz w:val="28"/>
          <w:szCs w:val="28"/>
        </w:rPr>
        <w:t>правовая форма</w:t>
      </w:r>
      <w:r w:rsidRPr="00262265">
        <w:rPr>
          <w:sz w:val="28"/>
          <w:szCs w:val="28"/>
        </w:rPr>
        <w:t xml:space="preserve"> защиты прав и интересов несов</w:t>
      </w:r>
      <w:r w:rsidR="0037644F" w:rsidRPr="00262265">
        <w:rPr>
          <w:sz w:val="28"/>
          <w:szCs w:val="28"/>
        </w:rPr>
        <w:t xml:space="preserve">ершеннолетних </w:t>
      </w:r>
      <w:r w:rsidR="004371C0">
        <w:rPr>
          <w:sz w:val="28"/>
          <w:szCs w:val="28"/>
        </w:rPr>
        <w:br/>
      </w:r>
      <w:r w:rsidR="0037644F" w:rsidRPr="00262265">
        <w:rPr>
          <w:sz w:val="28"/>
          <w:szCs w:val="28"/>
        </w:rPr>
        <w:t>и лиц, признанных</w:t>
      </w:r>
      <w:r w:rsidRPr="00262265">
        <w:rPr>
          <w:sz w:val="28"/>
          <w:szCs w:val="28"/>
        </w:rPr>
        <w:t xml:space="preserve"> судом недееспособными (ограниченно дееспособными).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Опекун</w:t>
      </w:r>
      <w:r w:rsidRPr="00262265">
        <w:rPr>
          <w:sz w:val="28"/>
          <w:szCs w:val="28"/>
        </w:rPr>
        <w:t xml:space="preserve"> – лицо, назначенное в установленном законом по</w:t>
      </w:r>
      <w:r w:rsidR="0037644F" w:rsidRPr="00262265">
        <w:rPr>
          <w:sz w:val="28"/>
          <w:szCs w:val="28"/>
        </w:rPr>
        <w:t>рядке для осуществления функций</w:t>
      </w:r>
      <w:r w:rsidRPr="00262265">
        <w:rPr>
          <w:sz w:val="28"/>
          <w:szCs w:val="28"/>
        </w:rPr>
        <w:t xml:space="preserve"> по опёке и попечительству.</w:t>
      </w:r>
    </w:p>
    <w:p w:rsidR="007E49EC" w:rsidRPr="00262265" w:rsidRDefault="00021CF4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Обучающийся на дому</w:t>
      </w:r>
      <w:r w:rsidR="0037644F" w:rsidRPr="00262265">
        <w:rPr>
          <w:sz w:val="28"/>
          <w:szCs w:val="28"/>
        </w:rPr>
        <w:t xml:space="preserve"> </w:t>
      </w:r>
      <w:r w:rsidR="00B751D0" w:rsidRPr="00262265">
        <w:rPr>
          <w:sz w:val="28"/>
          <w:szCs w:val="28"/>
        </w:rPr>
        <w:t xml:space="preserve">– </w:t>
      </w:r>
      <w:r w:rsidR="0037644F" w:rsidRPr="00262265">
        <w:rPr>
          <w:sz w:val="28"/>
          <w:szCs w:val="28"/>
        </w:rPr>
        <w:t>учащийся, которому медицинской</w:t>
      </w:r>
      <w:r w:rsidR="00B751D0" w:rsidRPr="00262265">
        <w:rPr>
          <w:sz w:val="28"/>
          <w:szCs w:val="28"/>
        </w:rPr>
        <w:t xml:space="preserve"> комиссией ВКК по с</w:t>
      </w:r>
      <w:r w:rsidR="0037644F" w:rsidRPr="00262265">
        <w:rPr>
          <w:sz w:val="28"/>
          <w:szCs w:val="28"/>
        </w:rPr>
        <w:t>остоянию здоровья рекомендовано</w:t>
      </w:r>
      <w:r w:rsidR="00B751D0" w:rsidRP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 xml:space="preserve">индивидуальное </w:t>
      </w:r>
      <w:r w:rsidR="00B751D0" w:rsidRPr="00262265">
        <w:rPr>
          <w:sz w:val="28"/>
          <w:szCs w:val="28"/>
        </w:rPr>
        <w:t>обучение на дому.</w:t>
      </w:r>
      <w:r w:rsidR="00744281" w:rsidRPr="00262265">
        <w:rPr>
          <w:sz w:val="28"/>
          <w:szCs w:val="28"/>
        </w:rPr>
        <w:t xml:space="preserve"> </w:t>
      </w:r>
    </w:p>
    <w:p w:rsidR="007E49EC" w:rsidRPr="00262265" w:rsidRDefault="007E49E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Одарённые дети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r w:rsidRPr="00262265">
        <w:rPr>
          <w:sz w:val="28"/>
          <w:szCs w:val="28"/>
          <w:shd w:val="clear" w:color="auto" w:fill="FFFFFF"/>
        </w:rPr>
        <w:t>дети, которые признаны образовательной системой превосходящими уровень интеллектуального развития других детей своего возраста.</w:t>
      </w:r>
    </w:p>
    <w:p w:rsidR="00253D3A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ОНР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proofErr w:type="gramStart"/>
      <w:r w:rsidRPr="00262265">
        <w:rPr>
          <w:sz w:val="28"/>
          <w:szCs w:val="28"/>
          <w:shd w:val="clear" w:color="auto" w:fill="FFFFFF"/>
        </w:rPr>
        <w:t>различные сложные</w:t>
      </w:r>
      <w:proofErr w:type="gramEnd"/>
      <w:r w:rsidRPr="00262265">
        <w:rPr>
          <w:sz w:val="28"/>
          <w:szCs w:val="28"/>
          <w:shd w:val="clear" w:color="auto" w:fill="FFFFFF"/>
        </w:rPr>
        <w:t xml:space="preserve"> речевые расстройства, при которых нарушается формирование всех компонентов речевой системы, то есть звуковой стороны (фонетики) и смысловой стороны (</w:t>
      </w:r>
      <w:r w:rsidRPr="00262265">
        <w:rPr>
          <w:sz w:val="28"/>
          <w:szCs w:val="28"/>
        </w:rPr>
        <w:t xml:space="preserve">лексики, грамматики) </w:t>
      </w:r>
      <w:r w:rsidRPr="00262265">
        <w:rPr>
          <w:sz w:val="28"/>
          <w:szCs w:val="28"/>
          <w:shd w:val="clear" w:color="auto" w:fill="FFFFFF"/>
        </w:rPr>
        <w:t>)при нормальном слухе и интеллекте</w:t>
      </w:r>
      <w:r w:rsidR="00262265">
        <w:rPr>
          <w:sz w:val="28"/>
          <w:szCs w:val="28"/>
          <w:shd w:val="clear" w:color="auto" w:fill="FFFFFF"/>
        </w:rPr>
        <w:t>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sz w:val="28"/>
          <w:szCs w:val="28"/>
        </w:rPr>
        <w:t>Патохарактерологические</w:t>
      </w:r>
      <w:proofErr w:type="spellEnd"/>
      <w:r w:rsidRPr="00262265">
        <w:rPr>
          <w:b/>
          <w:sz w:val="28"/>
          <w:szCs w:val="28"/>
        </w:rPr>
        <w:t xml:space="preserve"> особенности</w:t>
      </w:r>
      <w:r w:rsidRPr="00262265">
        <w:rPr>
          <w:sz w:val="28"/>
          <w:szCs w:val="28"/>
        </w:rPr>
        <w:t xml:space="preserve"> - изменениями характера, сформировавшимися в процессе психического развития человека и его воспитания, особенностями личности и нестандартными социальными ситуациями, в к</w:t>
      </w:r>
      <w:r w:rsidR="00262265">
        <w:rPr>
          <w:sz w:val="28"/>
          <w:szCs w:val="28"/>
        </w:rPr>
        <w:t>оторых эта личность оказывается.</w:t>
      </w:r>
    </w:p>
    <w:p w:rsidR="007E49EC" w:rsidRPr="00262265" w:rsidRDefault="007E49E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Патронат</w:t>
      </w:r>
      <w:r w:rsidRPr="00262265">
        <w:rPr>
          <w:sz w:val="28"/>
          <w:szCs w:val="28"/>
        </w:rPr>
        <w:t xml:space="preserve"> – форма воспитания, при которой дети, оставшиеся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 xml:space="preserve">без попечения родителей, передаются на воспитание в семьи граждан </w:t>
      </w:r>
      <w:r w:rsidR="004371C0">
        <w:rPr>
          <w:sz w:val="28"/>
          <w:szCs w:val="28"/>
        </w:rPr>
        <w:br/>
      </w:r>
      <w:r w:rsidRPr="00262265">
        <w:rPr>
          <w:sz w:val="28"/>
          <w:szCs w:val="28"/>
        </w:rPr>
        <w:t>по договору, заключаемому  уполномоченным государственным  органом и лицом (патронатным воспитателем), выразившим желание взять ребёнка на воспитание.</w:t>
      </w:r>
    </w:p>
    <w:p w:rsidR="00744281" w:rsidRPr="00262265" w:rsidRDefault="007E49E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Правонарушение</w:t>
      </w:r>
      <w:r w:rsidRPr="00262265">
        <w:rPr>
          <w:sz w:val="28"/>
          <w:szCs w:val="28"/>
        </w:rPr>
        <w:t xml:space="preserve"> - </w:t>
      </w:r>
      <w:r w:rsidRPr="00262265">
        <w:rPr>
          <w:color w:val="000000"/>
          <w:sz w:val="28"/>
          <w:szCs w:val="28"/>
          <w:shd w:val="clear" w:color="auto" w:fill="FFFFFF"/>
        </w:rPr>
        <w:t>это виновное действие или бездействие человека, которое противоречит законодательным нормативам, наносит вред третьим лицам, что предусматривает наступление для виновного неблагоприятных последствий, установленных на государственном уровне.</w:t>
      </w:r>
      <w:r w:rsidRPr="0026226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B751D0" w:rsidRPr="00262265" w:rsidRDefault="00744281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ППМС-сопровождение</w:t>
      </w:r>
      <w:r w:rsidRPr="00262265">
        <w:rPr>
          <w:sz w:val="28"/>
          <w:szCs w:val="28"/>
        </w:rPr>
        <w:t xml:space="preserve"> – психолого-педагогическое и </w:t>
      </w:r>
      <w:proofErr w:type="gramStart"/>
      <w:r w:rsidRPr="00262265">
        <w:rPr>
          <w:sz w:val="28"/>
          <w:szCs w:val="28"/>
        </w:rPr>
        <w:t>медико-социальное</w:t>
      </w:r>
      <w:proofErr w:type="gramEnd"/>
      <w:r w:rsidRPr="00262265">
        <w:rPr>
          <w:sz w:val="28"/>
          <w:szCs w:val="28"/>
        </w:rPr>
        <w:t xml:space="preserve"> сопровождение учебно-воспитательного процесса</w:t>
      </w:r>
      <w:r w:rsidR="004371C0">
        <w:rPr>
          <w:sz w:val="28"/>
          <w:szCs w:val="28"/>
        </w:rPr>
        <w:t>.</w:t>
      </w:r>
    </w:p>
    <w:p w:rsidR="0047272C" w:rsidRPr="00262265" w:rsidRDefault="00253D3A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sz w:val="28"/>
          <w:szCs w:val="28"/>
        </w:rPr>
      </w:pPr>
      <w:proofErr w:type="spellStart"/>
      <w:r w:rsidRPr="00262265">
        <w:rPr>
          <w:b/>
          <w:bCs/>
          <w:sz w:val="28"/>
          <w:szCs w:val="28"/>
          <w:shd w:val="clear" w:color="auto" w:fill="FFFFFF"/>
        </w:rPr>
        <w:lastRenderedPageBreak/>
        <w:t>Ринолалия</w:t>
      </w:r>
      <w:proofErr w:type="spellEnd"/>
      <w:r w:rsidR="004371C0">
        <w:rPr>
          <w:sz w:val="28"/>
          <w:szCs w:val="28"/>
          <w:shd w:val="clear" w:color="auto" w:fill="FFFFFF"/>
        </w:rPr>
        <w:t xml:space="preserve"> – расстройства артикуляции </w:t>
      </w:r>
      <w:r w:rsidRPr="00262265">
        <w:rPr>
          <w:sz w:val="28"/>
          <w:szCs w:val="28"/>
          <w:shd w:val="clear" w:color="auto" w:fill="FFFFFF"/>
        </w:rPr>
        <w:t xml:space="preserve">и голосообразования, обусловленные дефектами строения </w:t>
      </w:r>
      <w:r w:rsidR="004371C0">
        <w:rPr>
          <w:sz w:val="28"/>
          <w:szCs w:val="28"/>
          <w:shd w:val="clear" w:color="auto" w:fill="FFFFFF"/>
        </w:rPr>
        <w:br/>
      </w:r>
      <w:r w:rsidRPr="00262265">
        <w:rPr>
          <w:sz w:val="28"/>
          <w:szCs w:val="28"/>
          <w:shd w:val="clear" w:color="auto" w:fill="FFFFFF"/>
        </w:rPr>
        <w:t>и функционирования речевого аппарата.</w:t>
      </w:r>
      <w:r w:rsidR="0047272C" w:rsidRPr="00262265">
        <w:rPr>
          <w:sz w:val="28"/>
          <w:szCs w:val="28"/>
        </w:rPr>
        <w:t xml:space="preserve"> 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Самооценка</w:t>
      </w:r>
      <w:r w:rsidRPr="00262265">
        <w:rPr>
          <w:sz w:val="28"/>
          <w:szCs w:val="28"/>
        </w:rPr>
        <w:t xml:space="preserve"> (англ. </w:t>
      </w:r>
      <w:proofErr w:type="spellStart"/>
      <w:r w:rsidRPr="00262265">
        <w:rPr>
          <w:sz w:val="28"/>
          <w:szCs w:val="28"/>
        </w:rPr>
        <w:t>self-esteem</w:t>
      </w:r>
      <w:proofErr w:type="spellEnd"/>
      <w:r w:rsidRPr="00262265">
        <w:rPr>
          <w:sz w:val="28"/>
          <w:szCs w:val="28"/>
        </w:rPr>
        <w:t xml:space="preserve">) — ценность, значимость, которой индивид наделяет себя в целом и отдельные стороны своей личности, деятельности, поведения,  выступает как относительно устойчивое структурное образование, компонент </w:t>
      </w:r>
      <w:proofErr w:type="gramStart"/>
      <w:r w:rsidRPr="00262265">
        <w:rPr>
          <w:sz w:val="28"/>
          <w:szCs w:val="28"/>
        </w:rPr>
        <w:t>Я-концепции</w:t>
      </w:r>
      <w:proofErr w:type="gramEnd"/>
      <w:r w:rsidRPr="00262265">
        <w:rPr>
          <w:sz w:val="28"/>
          <w:szCs w:val="28"/>
        </w:rPr>
        <w:t xml:space="preserve">, самосознания, и как процесс </w:t>
      </w:r>
      <w:proofErr w:type="spellStart"/>
      <w:r w:rsidRPr="00262265">
        <w:rPr>
          <w:sz w:val="28"/>
          <w:szCs w:val="28"/>
        </w:rPr>
        <w:t>самооценивания</w:t>
      </w:r>
      <w:proofErr w:type="spellEnd"/>
      <w:r w:rsidR="00262265">
        <w:rPr>
          <w:sz w:val="28"/>
          <w:szCs w:val="28"/>
        </w:rPr>
        <w:t>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</w:tabs>
        <w:ind w:left="709" w:hanging="283"/>
        <w:jc w:val="both"/>
        <w:rPr>
          <w:rStyle w:val="w"/>
          <w:sz w:val="28"/>
          <w:szCs w:val="28"/>
        </w:rPr>
      </w:pPr>
      <w:r w:rsidRPr="00262265">
        <w:rPr>
          <w:b/>
          <w:sz w:val="28"/>
          <w:szCs w:val="28"/>
        </w:rPr>
        <w:t>Социализация</w:t>
      </w:r>
      <w:r w:rsidRPr="00262265">
        <w:rPr>
          <w:sz w:val="28"/>
          <w:szCs w:val="28"/>
        </w:rPr>
        <w:t xml:space="preserve"> - </w:t>
      </w:r>
      <w:r w:rsidRPr="00262265">
        <w:rPr>
          <w:rStyle w:val="a9"/>
          <w:i w:val="0"/>
          <w:sz w:val="28"/>
          <w:szCs w:val="28"/>
        </w:rPr>
        <w:t>(</w:t>
      </w:r>
      <w:r w:rsidRPr="00262265">
        <w:rPr>
          <w:rStyle w:val="w"/>
          <w:iCs/>
          <w:sz w:val="28"/>
          <w:szCs w:val="28"/>
        </w:rPr>
        <w:t>от</w:t>
      </w:r>
      <w:r w:rsidRPr="00262265">
        <w:rPr>
          <w:rStyle w:val="a9"/>
          <w:i w:val="0"/>
          <w:sz w:val="28"/>
          <w:szCs w:val="28"/>
        </w:rPr>
        <w:t xml:space="preserve"> </w:t>
      </w:r>
      <w:r w:rsidRPr="00262265">
        <w:rPr>
          <w:rStyle w:val="w"/>
          <w:iCs/>
          <w:sz w:val="28"/>
          <w:szCs w:val="28"/>
        </w:rPr>
        <w:t>лат</w:t>
      </w:r>
      <w:r w:rsidRPr="00262265">
        <w:rPr>
          <w:rStyle w:val="a9"/>
          <w:i w:val="0"/>
          <w:sz w:val="28"/>
          <w:szCs w:val="28"/>
        </w:rPr>
        <w:t xml:space="preserve">. </w:t>
      </w:r>
      <w:proofErr w:type="spellStart"/>
      <w:r w:rsidRPr="00262265">
        <w:rPr>
          <w:rStyle w:val="w"/>
          <w:iCs/>
          <w:sz w:val="28"/>
          <w:szCs w:val="28"/>
        </w:rPr>
        <w:t>socialis</w:t>
      </w:r>
      <w:proofErr w:type="spellEnd"/>
      <w:r w:rsidRPr="00262265">
        <w:rPr>
          <w:rStyle w:val="a9"/>
          <w:i w:val="0"/>
          <w:sz w:val="28"/>
          <w:szCs w:val="28"/>
        </w:rPr>
        <w:t xml:space="preserve"> — </w:t>
      </w:r>
      <w:r w:rsidRPr="00262265">
        <w:rPr>
          <w:rStyle w:val="w"/>
          <w:iCs/>
          <w:sz w:val="28"/>
          <w:szCs w:val="28"/>
        </w:rPr>
        <w:t>общественный</w:t>
      </w:r>
      <w:r w:rsidRPr="00262265">
        <w:rPr>
          <w:rStyle w:val="a9"/>
          <w:i w:val="0"/>
          <w:sz w:val="28"/>
          <w:szCs w:val="28"/>
        </w:rPr>
        <w:t>)</w:t>
      </w:r>
      <w:r w:rsidRPr="00262265">
        <w:rPr>
          <w:sz w:val="28"/>
          <w:szCs w:val="28"/>
        </w:rPr>
        <w:t xml:space="preserve">, </w:t>
      </w:r>
      <w:hyperlink r:id="rId10" w:history="1">
        <w:r w:rsidRPr="00262265">
          <w:rPr>
            <w:rStyle w:val="w"/>
            <w:color w:val="000000"/>
            <w:sz w:val="28"/>
            <w:szCs w:val="28"/>
          </w:rPr>
          <w:t>процесс</w:t>
        </w:r>
      </w:hyperlink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усвоения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индивидом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определ</w:t>
      </w:r>
      <w:r w:rsidRPr="00262265">
        <w:rPr>
          <w:sz w:val="28"/>
          <w:szCs w:val="28"/>
        </w:rPr>
        <w:t xml:space="preserve">енной </w:t>
      </w:r>
      <w:r w:rsidRPr="00262265">
        <w:rPr>
          <w:rStyle w:val="w"/>
          <w:sz w:val="28"/>
          <w:szCs w:val="28"/>
        </w:rPr>
        <w:t>системы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знаний</w:t>
      </w:r>
      <w:r w:rsidRPr="00262265">
        <w:rPr>
          <w:sz w:val="28"/>
          <w:szCs w:val="28"/>
        </w:rPr>
        <w:t xml:space="preserve">, </w:t>
      </w:r>
      <w:r w:rsidRPr="00262265">
        <w:rPr>
          <w:rStyle w:val="w"/>
          <w:sz w:val="28"/>
          <w:szCs w:val="28"/>
        </w:rPr>
        <w:t>норм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и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ценностей</w:t>
      </w:r>
      <w:r w:rsidRPr="00262265">
        <w:rPr>
          <w:sz w:val="28"/>
          <w:szCs w:val="28"/>
        </w:rPr>
        <w:t xml:space="preserve">, </w:t>
      </w:r>
      <w:r w:rsidRPr="00262265">
        <w:rPr>
          <w:rStyle w:val="w"/>
          <w:sz w:val="28"/>
          <w:szCs w:val="28"/>
        </w:rPr>
        <w:t>позволяющих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ему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функционировать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в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качестве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полноправного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члена</w:t>
      </w:r>
      <w:r w:rsidRPr="00262265">
        <w:rPr>
          <w:sz w:val="28"/>
          <w:szCs w:val="28"/>
        </w:rPr>
        <w:t xml:space="preserve"> </w:t>
      </w:r>
      <w:r w:rsidRPr="00262265">
        <w:rPr>
          <w:rStyle w:val="w"/>
          <w:sz w:val="28"/>
          <w:szCs w:val="28"/>
        </w:rPr>
        <w:t>общества</w:t>
      </w:r>
      <w:r w:rsidR="00262265">
        <w:rPr>
          <w:rStyle w:val="w"/>
          <w:sz w:val="28"/>
          <w:szCs w:val="28"/>
        </w:rPr>
        <w:t>.</w:t>
      </w:r>
    </w:p>
    <w:p w:rsidR="00253D3A" w:rsidRPr="00262265" w:rsidRDefault="0047272C" w:rsidP="004371C0">
      <w:pPr>
        <w:numPr>
          <w:ilvl w:val="0"/>
          <w:numId w:val="1"/>
        </w:numPr>
        <w:tabs>
          <w:tab w:val="clear" w:pos="720"/>
          <w:tab w:val="num" w:pos="426"/>
          <w:tab w:val="num" w:pos="709"/>
        </w:tabs>
        <w:ind w:left="709" w:hanging="283"/>
        <w:jc w:val="both"/>
        <w:rPr>
          <w:color w:val="000000"/>
          <w:sz w:val="28"/>
          <w:szCs w:val="28"/>
        </w:rPr>
      </w:pPr>
      <w:r w:rsidRPr="00262265">
        <w:rPr>
          <w:b/>
          <w:color w:val="000000"/>
          <w:sz w:val="28"/>
          <w:szCs w:val="28"/>
        </w:rPr>
        <w:t>Стресс</w:t>
      </w:r>
      <w:r w:rsidRPr="00262265">
        <w:rPr>
          <w:color w:val="000000"/>
          <w:sz w:val="28"/>
          <w:szCs w:val="28"/>
        </w:rPr>
        <w:t xml:space="preserve"> - (от </w:t>
      </w:r>
      <w:hyperlink r:id="rId11" w:tooltip="Английский язык" w:history="1">
        <w:r w:rsidRPr="00262265">
          <w:rPr>
            <w:rStyle w:val="a8"/>
            <w:color w:val="000000"/>
            <w:sz w:val="28"/>
            <w:szCs w:val="28"/>
            <w:u w:val="none"/>
          </w:rPr>
          <w:t>англ.</w:t>
        </w:r>
      </w:hyperlink>
      <w:r w:rsidRPr="00262265">
        <w:rPr>
          <w:color w:val="000000"/>
          <w:sz w:val="28"/>
          <w:szCs w:val="28"/>
        </w:rPr>
        <w:t> </w:t>
      </w:r>
      <w:r w:rsidRPr="00262265">
        <w:rPr>
          <w:iCs/>
          <w:color w:val="000000"/>
          <w:sz w:val="28"/>
          <w:szCs w:val="28"/>
          <w:lang w:val="en"/>
        </w:rPr>
        <w:t>stress</w:t>
      </w:r>
      <w:r w:rsidRPr="00262265">
        <w:rPr>
          <w:color w:val="000000"/>
          <w:sz w:val="28"/>
          <w:szCs w:val="28"/>
        </w:rPr>
        <w:t xml:space="preserve"> — нагрузка, напряжение; состояние повышенного напряжения) — совокупность неспецифических </w:t>
      </w:r>
      <w:hyperlink r:id="rId12" w:tooltip="Физиологическая адаптация" w:history="1">
        <w:r w:rsidRPr="00262265">
          <w:rPr>
            <w:rStyle w:val="a8"/>
            <w:color w:val="000000"/>
            <w:sz w:val="28"/>
            <w:szCs w:val="28"/>
            <w:u w:val="none"/>
          </w:rPr>
          <w:t>адаптационных</w:t>
        </w:r>
      </w:hyperlink>
      <w:r w:rsidRPr="00262265">
        <w:rPr>
          <w:color w:val="000000"/>
          <w:sz w:val="28"/>
          <w:szCs w:val="28"/>
        </w:rPr>
        <w:t xml:space="preserve"> реакций организма на воздействие различных неблагоприятных факторо</w:t>
      </w:r>
      <w:proofErr w:type="gramStart"/>
      <w:r w:rsidRPr="00262265">
        <w:rPr>
          <w:color w:val="000000"/>
          <w:sz w:val="28"/>
          <w:szCs w:val="28"/>
        </w:rPr>
        <w:t>в–</w:t>
      </w:r>
      <w:proofErr w:type="gramEnd"/>
      <w:r w:rsidR="004371C0" w:rsidRPr="00262265">
        <w:fldChar w:fldCharType="begin"/>
      </w:r>
      <w:r w:rsidR="004371C0" w:rsidRPr="00262265">
        <w:rPr>
          <w:sz w:val="28"/>
          <w:szCs w:val="28"/>
        </w:rPr>
        <w:instrText xml:space="preserve"> HYPERLINK "https://ru.wikipedia.org/wiki/%D0%A1%D1%82%D1%80%D0%B5%D1%81%D1%81%D0%BE%D1%80" \o "Стрессор" </w:instrText>
      </w:r>
      <w:r w:rsidR="004371C0" w:rsidRPr="00262265">
        <w:fldChar w:fldCharType="separate"/>
      </w:r>
      <w:r w:rsidRPr="00262265">
        <w:rPr>
          <w:rStyle w:val="a8"/>
          <w:color w:val="000000"/>
          <w:sz w:val="28"/>
          <w:szCs w:val="28"/>
          <w:u w:val="none"/>
        </w:rPr>
        <w:t>стрессоров</w:t>
      </w:r>
      <w:r w:rsidR="004371C0" w:rsidRPr="00262265">
        <w:rPr>
          <w:rStyle w:val="a8"/>
          <w:color w:val="000000"/>
          <w:sz w:val="28"/>
          <w:szCs w:val="28"/>
          <w:u w:val="none"/>
        </w:rPr>
        <w:fldChar w:fldCharType="end"/>
      </w:r>
      <w:r w:rsidRPr="00262265">
        <w:rPr>
          <w:color w:val="000000"/>
          <w:sz w:val="28"/>
          <w:szCs w:val="28"/>
        </w:rPr>
        <w:t xml:space="preserve"> (физических или психологических), нарушающее </w:t>
      </w:r>
      <w:r w:rsidR="004371C0">
        <w:rPr>
          <w:color w:val="000000"/>
          <w:sz w:val="28"/>
          <w:szCs w:val="28"/>
        </w:rPr>
        <w:br/>
      </w:r>
      <w:r w:rsidRPr="00262265">
        <w:rPr>
          <w:color w:val="000000"/>
          <w:sz w:val="28"/>
          <w:szCs w:val="28"/>
        </w:rPr>
        <w:t xml:space="preserve">его </w:t>
      </w:r>
      <w:hyperlink r:id="rId13" w:tooltip="Гомеостаз" w:history="1">
        <w:r w:rsidRPr="00262265">
          <w:rPr>
            <w:rStyle w:val="a8"/>
            <w:color w:val="000000"/>
            <w:sz w:val="28"/>
            <w:szCs w:val="28"/>
            <w:u w:val="none"/>
          </w:rPr>
          <w:t>гомеостаз</w:t>
        </w:r>
      </w:hyperlink>
      <w:r w:rsidRPr="00262265">
        <w:rPr>
          <w:color w:val="000000"/>
          <w:sz w:val="28"/>
          <w:szCs w:val="28"/>
        </w:rPr>
        <w:t xml:space="preserve">, а также соответствующее состояние </w:t>
      </w:r>
      <w:hyperlink r:id="rId14" w:tooltip="Нервная система" w:history="1">
        <w:r w:rsidRPr="00262265">
          <w:rPr>
            <w:rStyle w:val="a8"/>
            <w:color w:val="000000"/>
            <w:sz w:val="28"/>
            <w:szCs w:val="28"/>
            <w:u w:val="none"/>
          </w:rPr>
          <w:t>нервной системы</w:t>
        </w:r>
      </w:hyperlink>
      <w:r w:rsidRPr="00262265">
        <w:rPr>
          <w:color w:val="000000"/>
          <w:sz w:val="28"/>
          <w:szCs w:val="28"/>
        </w:rPr>
        <w:t xml:space="preserve"> (или </w:t>
      </w:r>
      <w:hyperlink r:id="rId15" w:tooltip="Организм" w:history="1">
        <w:r w:rsidRPr="00262265">
          <w:rPr>
            <w:rStyle w:val="a8"/>
            <w:color w:val="000000"/>
            <w:sz w:val="28"/>
            <w:szCs w:val="28"/>
            <w:u w:val="none"/>
          </w:rPr>
          <w:t>организма</w:t>
        </w:r>
      </w:hyperlink>
      <w:r w:rsidRPr="00262265">
        <w:rPr>
          <w:color w:val="000000"/>
          <w:sz w:val="28"/>
          <w:szCs w:val="28"/>
        </w:rPr>
        <w:t xml:space="preserve"> в целом)</w:t>
      </w:r>
      <w:r w:rsidR="00262265">
        <w:rPr>
          <w:color w:val="000000"/>
          <w:sz w:val="28"/>
          <w:szCs w:val="28"/>
        </w:rPr>
        <w:t>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Суицид</w:t>
      </w:r>
      <w:r w:rsidRPr="00262265">
        <w:rPr>
          <w:sz w:val="28"/>
          <w:szCs w:val="28"/>
        </w:rPr>
        <w:t xml:space="preserve"> – умышленное самоповрежде</w:t>
      </w:r>
      <w:r w:rsidR="00007FD0" w:rsidRPr="00262265">
        <w:rPr>
          <w:sz w:val="28"/>
          <w:szCs w:val="28"/>
        </w:rPr>
        <w:t>ние со смертельным исходом</w:t>
      </w:r>
      <w:r w:rsidRPr="00262265">
        <w:rPr>
          <w:sz w:val="28"/>
          <w:szCs w:val="28"/>
        </w:rPr>
        <w:t xml:space="preserve"> (лишение себя жизни).</w:t>
      </w:r>
    </w:p>
    <w:p w:rsidR="00B751D0" w:rsidRPr="00262265" w:rsidRDefault="00B751D0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Суицидальный риск</w:t>
      </w:r>
      <w:r w:rsidRPr="00262265">
        <w:rPr>
          <w:sz w:val="28"/>
          <w:szCs w:val="28"/>
        </w:rPr>
        <w:t xml:space="preserve"> – склонность </w:t>
      </w:r>
      <w:r w:rsidR="0037644F" w:rsidRPr="00262265">
        <w:rPr>
          <w:sz w:val="28"/>
          <w:szCs w:val="28"/>
        </w:rPr>
        <w:t>подростка</w:t>
      </w:r>
      <w:r w:rsidRPr="00262265">
        <w:rPr>
          <w:sz w:val="28"/>
          <w:szCs w:val="28"/>
        </w:rPr>
        <w:t xml:space="preserve"> к совершению действий, направленных на собственное уничтожение.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Тревожность</w:t>
      </w:r>
      <w:r w:rsidRPr="00262265">
        <w:rPr>
          <w:sz w:val="28"/>
          <w:szCs w:val="28"/>
        </w:rPr>
        <w:t xml:space="preserve"> - постоянно или ситуативно проявляемое свойство человека приходить в состояние повышенного беспокойства, испытывать страх и тревогу в специфических социальных ситуациях</w:t>
      </w:r>
      <w:r w:rsidR="00262265">
        <w:rPr>
          <w:sz w:val="28"/>
          <w:szCs w:val="28"/>
        </w:rPr>
        <w:t>.</w:t>
      </w:r>
    </w:p>
    <w:p w:rsidR="0047272C" w:rsidRPr="00262265" w:rsidRDefault="0047272C" w:rsidP="004371C0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709"/>
          <w:tab w:val="left" w:pos="1276"/>
        </w:tabs>
        <w:ind w:left="709" w:hanging="283"/>
        <w:jc w:val="both"/>
        <w:rPr>
          <w:rStyle w:val="w"/>
          <w:sz w:val="28"/>
          <w:szCs w:val="28"/>
        </w:rPr>
      </w:pPr>
      <w:r w:rsidRPr="00262265">
        <w:rPr>
          <w:b/>
          <w:sz w:val="28"/>
          <w:szCs w:val="28"/>
        </w:rPr>
        <w:t>Трудная жизненная ситуация</w:t>
      </w:r>
      <w:r w:rsidRPr="00262265">
        <w:rPr>
          <w:sz w:val="28"/>
          <w:szCs w:val="28"/>
        </w:rPr>
        <w:t xml:space="preserve"> - </w:t>
      </w:r>
      <w:r w:rsidRPr="00262265">
        <w:rPr>
          <w:sz w:val="28"/>
          <w:szCs w:val="28"/>
          <w:shd w:val="clear" w:color="auto" w:fill="FFFFFF" w:themeFill="background1"/>
        </w:rPr>
        <w:t>объективно нарушающая жизнедеятельность гражданина, которую он не может преодолеть</w:t>
      </w:r>
      <w:r w:rsidRPr="00262265">
        <w:rPr>
          <w:sz w:val="28"/>
          <w:szCs w:val="28"/>
          <w:shd w:val="clear" w:color="auto" w:fill="F3F1ED"/>
        </w:rPr>
        <w:t xml:space="preserve"> </w:t>
      </w:r>
      <w:r w:rsidRPr="00262265">
        <w:rPr>
          <w:sz w:val="28"/>
          <w:szCs w:val="28"/>
          <w:shd w:val="clear" w:color="auto" w:fill="FFFFFF" w:themeFill="background1"/>
        </w:rPr>
        <w:t>самостоятельно</w:t>
      </w:r>
      <w:r w:rsidR="00262265" w:rsidRPr="00262265">
        <w:rPr>
          <w:sz w:val="28"/>
          <w:szCs w:val="28"/>
          <w:shd w:val="clear" w:color="auto" w:fill="FFFFFF" w:themeFill="background1"/>
        </w:rPr>
        <w:t>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142"/>
          <w:tab w:val="num" w:pos="709"/>
        </w:tabs>
        <w:ind w:left="709" w:hanging="283"/>
        <w:jc w:val="both"/>
        <w:rPr>
          <w:color w:val="000000"/>
          <w:sz w:val="28"/>
          <w:szCs w:val="28"/>
        </w:rPr>
      </w:pPr>
      <w:r w:rsidRPr="00262265">
        <w:rPr>
          <w:b/>
          <w:sz w:val="28"/>
          <w:szCs w:val="28"/>
        </w:rPr>
        <w:t>Фрустрация потребностей</w:t>
      </w:r>
      <w:r w:rsidRPr="00262265">
        <w:rPr>
          <w:sz w:val="28"/>
          <w:szCs w:val="28"/>
        </w:rPr>
        <w:t xml:space="preserve"> </w:t>
      </w:r>
      <w:r w:rsidRPr="00262265">
        <w:rPr>
          <w:color w:val="000000"/>
          <w:sz w:val="28"/>
          <w:szCs w:val="28"/>
        </w:rPr>
        <w:t>– (</w:t>
      </w:r>
      <w:hyperlink r:id="rId16" w:tooltip="Латинский язык" w:history="1">
        <w:r w:rsidRPr="00262265">
          <w:rPr>
            <w:rStyle w:val="a8"/>
            <w:color w:val="000000"/>
            <w:sz w:val="28"/>
            <w:szCs w:val="28"/>
            <w:u w:val="none"/>
          </w:rPr>
          <w:t>лат.</w:t>
        </w:r>
      </w:hyperlink>
      <w:r w:rsidRPr="00262265">
        <w:rPr>
          <w:color w:val="000000"/>
          <w:sz w:val="28"/>
          <w:szCs w:val="28"/>
        </w:rPr>
        <w:t> </w:t>
      </w:r>
      <w:r w:rsidRPr="00262265">
        <w:rPr>
          <w:iCs/>
          <w:color w:val="000000"/>
          <w:sz w:val="28"/>
          <w:szCs w:val="28"/>
          <w:lang w:val="la-Latn"/>
        </w:rPr>
        <w:t>frustratio</w:t>
      </w:r>
      <w:r w:rsidRPr="00262265">
        <w:rPr>
          <w:color w:val="000000"/>
          <w:sz w:val="28"/>
          <w:szCs w:val="28"/>
        </w:rPr>
        <w:t xml:space="preserve"> — «обман», «неудача», «тщетное ожидание», «расстройство замыслов») — </w:t>
      </w:r>
      <w:hyperlink r:id="rId17" w:tooltip="Психическое состояние" w:history="1">
        <w:r w:rsidRPr="00262265">
          <w:rPr>
            <w:rStyle w:val="a8"/>
            <w:color w:val="000000"/>
            <w:sz w:val="28"/>
            <w:szCs w:val="28"/>
            <w:u w:val="none"/>
          </w:rPr>
          <w:t>психическое состояние</w:t>
        </w:r>
      </w:hyperlink>
      <w:r w:rsidRPr="00262265">
        <w:rPr>
          <w:color w:val="000000"/>
          <w:sz w:val="28"/>
          <w:szCs w:val="28"/>
        </w:rPr>
        <w:t xml:space="preserve">, возникающее в ситуации реальной или предполагаемой невозможности удовлетворения тех или иных </w:t>
      </w:r>
      <w:hyperlink r:id="rId18" w:tooltip="Потребность" w:history="1">
        <w:r w:rsidRPr="00262265">
          <w:rPr>
            <w:rStyle w:val="a8"/>
            <w:color w:val="000000"/>
            <w:sz w:val="28"/>
            <w:szCs w:val="28"/>
            <w:u w:val="none"/>
          </w:rPr>
          <w:t>потребностей</w:t>
        </w:r>
      </w:hyperlink>
      <w:r w:rsidRPr="00262265">
        <w:rPr>
          <w:color w:val="000000"/>
          <w:sz w:val="28"/>
          <w:szCs w:val="28"/>
        </w:rPr>
        <w:t>, в ситуации несоответствия желаний имеющимся возможностям.</w:t>
      </w:r>
    </w:p>
    <w:p w:rsidR="009E79C2" w:rsidRPr="00262265" w:rsidRDefault="009E79C2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Хроническое заболевание</w:t>
      </w:r>
      <w:r w:rsidRPr="00262265">
        <w:rPr>
          <w:sz w:val="28"/>
          <w:szCs w:val="28"/>
        </w:rPr>
        <w:t xml:space="preserve"> -</w:t>
      </w:r>
      <w:r w:rsidR="00262265">
        <w:rPr>
          <w:sz w:val="28"/>
          <w:szCs w:val="28"/>
        </w:rPr>
        <w:t xml:space="preserve"> </w:t>
      </w:r>
      <w:r w:rsidRPr="00262265">
        <w:rPr>
          <w:sz w:val="28"/>
          <w:szCs w:val="28"/>
        </w:rPr>
        <w:t xml:space="preserve">затяжные болезненные процессы, медленно поддающиеся лечению или вовсе неизлечимые. </w:t>
      </w:r>
    </w:p>
    <w:p w:rsidR="001D3D18" w:rsidRPr="00262265" w:rsidRDefault="001D3D18" w:rsidP="004371C0">
      <w:pPr>
        <w:numPr>
          <w:ilvl w:val="0"/>
          <w:numId w:val="1"/>
        </w:numPr>
        <w:tabs>
          <w:tab w:val="clear" w:pos="720"/>
          <w:tab w:val="num" w:pos="709"/>
          <w:tab w:val="left" w:pos="1276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Этические нормы</w:t>
      </w:r>
      <w:r w:rsidRPr="00262265">
        <w:rPr>
          <w:sz w:val="28"/>
          <w:szCs w:val="28"/>
        </w:rPr>
        <w:t xml:space="preserve"> - </w:t>
      </w:r>
      <w:r w:rsidRPr="00262265">
        <w:rPr>
          <w:color w:val="000000"/>
          <w:sz w:val="28"/>
          <w:szCs w:val="28"/>
        </w:rPr>
        <w:t> это определенный свод правил, который определяет поведение при взаимодействии с окружающими людьми.</w:t>
      </w:r>
    </w:p>
    <w:p w:rsidR="0047272C" w:rsidRPr="00262265" w:rsidRDefault="0047272C" w:rsidP="004371C0">
      <w:pPr>
        <w:numPr>
          <w:ilvl w:val="0"/>
          <w:numId w:val="1"/>
        </w:numPr>
        <w:tabs>
          <w:tab w:val="clear" w:pos="720"/>
          <w:tab w:val="num" w:pos="567"/>
          <w:tab w:val="num" w:pos="709"/>
        </w:tabs>
        <w:ind w:left="709" w:hanging="283"/>
        <w:jc w:val="both"/>
        <w:rPr>
          <w:sz w:val="28"/>
          <w:szCs w:val="28"/>
        </w:rPr>
      </w:pPr>
      <w:r w:rsidRPr="00262265">
        <w:rPr>
          <w:b/>
          <w:sz w:val="28"/>
          <w:szCs w:val="28"/>
        </w:rPr>
        <w:t>Эмоциональное напряжение</w:t>
      </w:r>
      <w:r w:rsidRPr="00262265">
        <w:rPr>
          <w:sz w:val="28"/>
          <w:szCs w:val="28"/>
        </w:rPr>
        <w:t xml:space="preserve"> – совокупность эмоциональных переживаний, снижающих эмоциональный фон и мотивационную сферу личности, сопровождающуюся ощущением беспомощности перед жизненными обстоятельствами</w:t>
      </w:r>
      <w:r w:rsidR="00262265">
        <w:rPr>
          <w:sz w:val="28"/>
          <w:szCs w:val="28"/>
        </w:rPr>
        <w:t>.</w:t>
      </w:r>
    </w:p>
    <w:p w:rsidR="002E79F3" w:rsidRPr="00262265" w:rsidRDefault="002E79F3" w:rsidP="004371C0">
      <w:pPr>
        <w:tabs>
          <w:tab w:val="num" w:pos="709"/>
        </w:tabs>
        <w:ind w:left="709" w:hanging="283"/>
        <w:jc w:val="both"/>
        <w:rPr>
          <w:sz w:val="28"/>
          <w:szCs w:val="28"/>
        </w:rPr>
      </w:pPr>
    </w:p>
    <w:p w:rsidR="00220F6D" w:rsidRPr="00262265" w:rsidRDefault="00220F6D" w:rsidP="00262265">
      <w:pPr>
        <w:ind w:left="360"/>
        <w:jc w:val="both"/>
        <w:rPr>
          <w:sz w:val="28"/>
          <w:szCs w:val="28"/>
        </w:rPr>
        <w:sectPr w:rsidR="00220F6D" w:rsidRPr="00262265" w:rsidSect="00220F6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A16EB" w:rsidRPr="00D66AB7" w:rsidRDefault="007A16EB" w:rsidP="007A16EB">
      <w:pPr>
        <w:spacing w:line="480" w:lineRule="auto"/>
        <w:ind w:left="360"/>
        <w:jc w:val="center"/>
        <w:rPr>
          <w:b/>
          <w:sz w:val="28"/>
        </w:rPr>
      </w:pPr>
      <w:r w:rsidRPr="00D66AB7">
        <w:rPr>
          <w:b/>
          <w:sz w:val="28"/>
        </w:rPr>
        <w:lastRenderedPageBreak/>
        <w:t xml:space="preserve">Система </w:t>
      </w:r>
      <w:r w:rsidR="00515840" w:rsidRPr="00D66AB7">
        <w:rPr>
          <w:b/>
          <w:sz w:val="28"/>
        </w:rPr>
        <w:t>постановки на уч</w:t>
      </w:r>
      <w:r w:rsidR="00D66AB7">
        <w:rPr>
          <w:b/>
          <w:sz w:val="28"/>
        </w:rPr>
        <w:t>е</w:t>
      </w:r>
      <w:r w:rsidR="00515840" w:rsidRPr="00D66AB7">
        <w:rPr>
          <w:b/>
          <w:sz w:val="28"/>
        </w:rPr>
        <w:t>т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80"/>
        <w:gridCol w:w="3260"/>
        <w:gridCol w:w="2410"/>
        <w:gridCol w:w="2693"/>
        <w:gridCol w:w="2171"/>
        <w:gridCol w:w="1781"/>
        <w:gridCol w:w="14"/>
      </w:tblGrid>
      <w:tr w:rsidR="007A16EB" w:rsidRPr="00D66AB7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7A16EB" w:rsidRP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>№</w:t>
            </w:r>
          </w:p>
        </w:tc>
        <w:tc>
          <w:tcPr>
            <w:tcW w:w="2980" w:type="dxa"/>
          </w:tcPr>
          <w:p w:rsidR="007A16EB" w:rsidRPr="00D66AB7" w:rsidRDefault="00D66AB7" w:rsidP="00D66AB7">
            <w:pPr>
              <w:jc w:val="center"/>
              <w:rPr>
                <w:b/>
              </w:rPr>
            </w:pPr>
            <w:r>
              <w:rPr>
                <w:b/>
              </w:rPr>
              <w:t>Факторы постановки на уче</w:t>
            </w:r>
            <w:r w:rsidR="00515840" w:rsidRPr="00D66AB7">
              <w:rPr>
                <w:b/>
              </w:rPr>
              <w:t>т</w:t>
            </w:r>
          </w:p>
        </w:tc>
        <w:tc>
          <w:tcPr>
            <w:tcW w:w="3260" w:type="dxa"/>
          </w:tcPr>
          <w:p w:rsid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>Критерии постановки</w:t>
            </w:r>
          </w:p>
          <w:p w:rsidR="007A16EB" w:rsidRP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 xml:space="preserve"> на учёт</w:t>
            </w:r>
          </w:p>
        </w:tc>
        <w:tc>
          <w:tcPr>
            <w:tcW w:w="2410" w:type="dxa"/>
          </w:tcPr>
          <w:p w:rsidR="007A16EB" w:rsidRP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>Информационный повод постановки на учёт</w:t>
            </w:r>
          </w:p>
        </w:tc>
        <w:tc>
          <w:tcPr>
            <w:tcW w:w="2693" w:type="dxa"/>
          </w:tcPr>
          <w:p w:rsidR="007A16EB" w:rsidRP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>Срок учёта</w:t>
            </w:r>
          </w:p>
        </w:tc>
        <w:tc>
          <w:tcPr>
            <w:tcW w:w="2171" w:type="dxa"/>
          </w:tcPr>
          <w:p w:rsidR="007A16EB" w:rsidRPr="00D66AB7" w:rsidRDefault="007A16EB" w:rsidP="00D66AB7">
            <w:pPr>
              <w:jc w:val="center"/>
              <w:rPr>
                <w:b/>
              </w:rPr>
            </w:pPr>
            <w:r w:rsidRPr="00D66AB7">
              <w:rPr>
                <w:b/>
              </w:rPr>
              <w:t>Критерии снятия с учёта</w:t>
            </w:r>
          </w:p>
        </w:tc>
        <w:tc>
          <w:tcPr>
            <w:tcW w:w="1781" w:type="dxa"/>
          </w:tcPr>
          <w:p w:rsidR="007A16EB" w:rsidRPr="00D66AB7" w:rsidRDefault="007A16EB" w:rsidP="00D66AB7">
            <w:pPr>
              <w:jc w:val="center"/>
              <w:rPr>
                <w:b/>
              </w:rPr>
            </w:pPr>
            <w:proofErr w:type="gramStart"/>
            <w:r w:rsidRPr="00D66AB7">
              <w:rPr>
                <w:b/>
              </w:rPr>
              <w:t>Специалист</w:t>
            </w:r>
            <w:proofErr w:type="gramEnd"/>
            <w:r w:rsidRPr="00D66AB7">
              <w:rPr>
                <w:b/>
              </w:rPr>
              <w:t xml:space="preserve"> курирующий группу</w:t>
            </w:r>
          </w:p>
        </w:tc>
      </w:tr>
      <w:tr w:rsidR="007A16EB" w:rsidTr="00FD201F">
        <w:trPr>
          <w:jc w:val="center"/>
        </w:trPr>
        <w:tc>
          <w:tcPr>
            <w:tcW w:w="16029" w:type="dxa"/>
            <w:gridSpan w:val="8"/>
          </w:tcPr>
          <w:p w:rsidR="00EF16C5" w:rsidRPr="00D66AB7" w:rsidRDefault="00EF16C5" w:rsidP="00695354">
            <w:pPr>
              <w:jc w:val="center"/>
              <w:rPr>
                <w:b/>
                <w:sz w:val="16"/>
                <w:szCs w:val="16"/>
              </w:rPr>
            </w:pPr>
          </w:p>
          <w:p w:rsidR="007A16EB" w:rsidRPr="00695354" w:rsidRDefault="00417E98" w:rsidP="00695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</w:t>
            </w:r>
            <w:r w:rsidR="00396836">
              <w:rPr>
                <w:b/>
                <w:sz w:val="28"/>
                <w:szCs w:val="28"/>
              </w:rPr>
              <w:t>Внешний учёт</w:t>
            </w:r>
          </w:p>
          <w:p w:rsidR="00EF16C5" w:rsidRPr="00D66AB7" w:rsidRDefault="00EF16C5" w:rsidP="006953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16E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7A16EB" w:rsidRDefault="007A16EB" w:rsidP="007A16EB">
            <w:r>
              <w:t>1</w:t>
            </w:r>
            <w:r w:rsidR="00417E98">
              <w:t>.1</w:t>
            </w:r>
          </w:p>
        </w:tc>
        <w:tc>
          <w:tcPr>
            <w:tcW w:w="2980" w:type="dxa"/>
          </w:tcPr>
          <w:p w:rsidR="007A16EB" w:rsidRDefault="007A16EB" w:rsidP="00695354">
            <w:pPr>
              <w:jc w:val="both"/>
            </w:pPr>
            <w:r>
              <w:t xml:space="preserve">Состоящие на учёте в ОНЦ </w:t>
            </w:r>
          </w:p>
        </w:tc>
        <w:tc>
          <w:tcPr>
            <w:tcW w:w="3260" w:type="dxa"/>
          </w:tcPr>
          <w:p w:rsidR="007A16EB" w:rsidRDefault="007A16EB" w:rsidP="00D66AB7">
            <w:r>
              <w:t>Совершение административно</w:t>
            </w:r>
            <w:r w:rsidR="001E49DD">
              <w:t>го правонаруше</w:t>
            </w:r>
            <w:r>
              <w:t>ния</w:t>
            </w:r>
            <w:r w:rsidR="00D66AB7">
              <w:t>,</w:t>
            </w:r>
            <w:r>
              <w:t xml:space="preserve">  </w:t>
            </w:r>
            <w:r w:rsidR="00D66AB7">
              <w:t xml:space="preserve">предусмотренного </w:t>
            </w:r>
            <w:proofErr w:type="spellStart"/>
            <w:r w:rsidR="00021CF4">
              <w:t>КРКоАП</w:t>
            </w:r>
            <w:proofErr w:type="spellEnd"/>
            <w:r w:rsidR="00021CF4">
              <w:t xml:space="preserve">, </w:t>
            </w:r>
            <w:r>
              <w:t>информация врача-нарколога</w:t>
            </w:r>
          </w:p>
        </w:tc>
        <w:tc>
          <w:tcPr>
            <w:tcW w:w="2410" w:type="dxa"/>
          </w:tcPr>
          <w:p w:rsidR="007A16EB" w:rsidRDefault="007A16EB" w:rsidP="00D66AB7">
            <w:r>
              <w:t xml:space="preserve">Сообщение врача-нарколога, </w:t>
            </w:r>
            <w:r w:rsidR="006C59B6">
              <w:t>ОЮП</w:t>
            </w:r>
            <w:r>
              <w:t xml:space="preserve"> УВД</w:t>
            </w:r>
          </w:p>
        </w:tc>
        <w:tc>
          <w:tcPr>
            <w:tcW w:w="2693" w:type="dxa"/>
          </w:tcPr>
          <w:p w:rsidR="007A16EB" w:rsidRDefault="00D66AB7" w:rsidP="00D66AB7">
            <w:r>
              <w:t xml:space="preserve">Минимальный – </w:t>
            </w:r>
            <w:r w:rsidR="00EF16C5">
              <w:t>календарный год (</w:t>
            </w:r>
            <w:r w:rsidR="007A16EB">
              <w:t>может быть продлён по решению Совета профилактики)</w:t>
            </w:r>
          </w:p>
        </w:tc>
        <w:tc>
          <w:tcPr>
            <w:tcW w:w="2171" w:type="dxa"/>
          </w:tcPr>
          <w:p w:rsidR="007A16EB" w:rsidRDefault="007A16EB" w:rsidP="00D66AB7">
            <w:r>
              <w:t>Систематическое  посещение врача нарколога, положительная характеристика</w:t>
            </w:r>
          </w:p>
        </w:tc>
        <w:tc>
          <w:tcPr>
            <w:tcW w:w="1781" w:type="dxa"/>
          </w:tcPr>
          <w:p w:rsidR="007A16EB" w:rsidRDefault="007A16EB" w:rsidP="00D66AB7">
            <w:r>
              <w:t>Социальный педагог</w:t>
            </w:r>
          </w:p>
        </w:tc>
      </w:tr>
      <w:tr w:rsidR="007A16E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7A16EB" w:rsidRDefault="00417E98" w:rsidP="007A16EB">
            <w:r>
              <w:t>1.2</w:t>
            </w:r>
          </w:p>
        </w:tc>
        <w:tc>
          <w:tcPr>
            <w:tcW w:w="2980" w:type="dxa"/>
          </w:tcPr>
          <w:p w:rsidR="007A16EB" w:rsidRDefault="007A16EB" w:rsidP="00695354">
            <w:pPr>
              <w:jc w:val="both"/>
            </w:pPr>
            <w:r>
              <w:t>Состоящие на учёте в О</w:t>
            </w:r>
            <w:r w:rsidR="006C59B6">
              <w:t>ЮП</w:t>
            </w:r>
          </w:p>
        </w:tc>
        <w:tc>
          <w:tcPr>
            <w:tcW w:w="3260" w:type="dxa"/>
          </w:tcPr>
          <w:p w:rsidR="007A16EB" w:rsidRDefault="007A16EB" w:rsidP="00D66AB7">
            <w:r>
              <w:t xml:space="preserve">Бродяжничество. Совершение противоправных действий,  </w:t>
            </w:r>
          </w:p>
          <w:p w:rsidR="007A16EB" w:rsidRDefault="007A16EB" w:rsidP="00D66AB7">
            <w:r>
              <w:t>Учёт в ОНЦ.</w:t>
            </w:r>
          </w:p>
          <w:p w:rsidR="007A16EB" w:rsidRDefault="00D66AB7" w:rsidP="00D66AB7">
            <w:r>
              <w:t xml:space="preserve">Освобождение </w:t>
            </w:r>
            <w:r w:rsidR="007A16EB">
              <w:t>из мест лишения свободы. Получение условного срок</w:t>
            </w:r>
            <w:r>
              <w:t xml:space="preserve">а </w:t>
            </w:r>
            <w:r w:rsidR="007A16EB">
              <w:t>осуждения</w:t>
            </w:r>
            <w:r w:rsidR="00577B56">
              <w:t xml:space="preserve">, либо </w:t>
            </w:r>
            <w:r>
              <w:t xml:space="preserve">снятие уголовного преследования </w:t>
            </w:r>
            <w:r w:rsidR="00577B56">
              <w:t xml:space="preserve">по </w:t>
            </w:r>
            <w:proofErr w:type="spellStart"/>
            <w:r w:rsidR="00577B56">
              <w:t>нереаб</w:t>
            </w:r>
            <w:r w:rsidR="001E49DD">
              <w:t>е</w:t>
            </w:r>
            <w:r w:rsidR="00577B56">
              <w:t>л</w:t>
            </w:r>
            <w:r w:rsidR="001E49DD">
              <w:t>и</w:t>
            </w:r>
            <w:r w:rsidR="00577B56">
              <w:t>тирующим</w:t>
            </w:r>
            <w:proofErr w:type="spellEnd"/>
            <w:r w:rsidR="00577B56">
              <w:t xml:space="preserve"> обстоятельствам</w:t>
            </w:r>
          </w:p>
        </w:tc>
        <w:tc>
          <w:tcPr>
            <w:tcW w:w="2410" w:type="dxa"/>
          </w:tcPr>
          <w:p w:rsidR="007A16EB" w:rsidRDefault="007A16EB" w:rsidP="00D66AB7">
            <w:r>
              <w:t>Представление инспектора О</w:t>
            </w:r>
            <w:r w:rsidR="006C59B6">
              <w:t>ЮП</w:t>
            </w:r>
            <w:r>
              <w:t>. Решение суда.</w:t>
            </w:r>
            <w:r w:rsidR="00577B56">
              <w:t xml:space="preserve"> Справка об освобождении</w:t>
            </w:r>
          </w:p>
        </w:tc>
        <w:tc>
          <w:tcPr>
            <w:tcW w:w="2693" w:type="dxa"/>
          </w:tcPr>
          <w:p w:rsidR="007A16EB" w:rsidRDefault="007A16EB" w:rsidP="00D66AB7">
            <w:r>
              <w:t>Календарный год</w:t>
            </w:r>
          </w:p>
        </w:tc>
        <w:tc>
          <w:tcPr>
            <w:tcW w:w="2171" w:type="dxa"/>
          </w:tcPr>
          <w:p w:rsidR="007A16EB" w:rsidRDefault="007A16EB" w:rsidP="00D66AB7">
            <w:r>
              <w:t>От</w:t>
            </w:r>
            <w:r w:rsidR="00577B56">
              <w:t>сутствие  правонарушений и преступлений</w:t>
            </w:r>
            <w:r w:rsidR="00D66AB7">
              <w:t>,</w:t>
            </w:r>
            <w:r w:rsidR="00577B56">
              <w:t xml:space="preserve"> </w:t>
            </w:r>
            <w:r>
              <w:t>положительная характеристика</w:t>
            </w:r>
          </w:p>
        </w:tc>
        <w:tc>
          <w:tcPr>
            <w:tcW w:w="1781" w:type="dxa"/>
          </w:tcPr>
          <w:p w:rsidR="007A16EB" w:rsidRDefault="007A16EB" w:rsidP="00D66AB7">
            <w:r>
              <w:t xml:space="preserve">Социальный педагог, инспектор </w:t>
            </w:r>
            <w:r w:rsidR="006C59B6">
              <w:t>ОЮП</w:t>
            </w:r>
          </w:p>
        </w:tc>
      </w:tr>
      <w:tr w:rsidR="00FD201F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FD201F" w:rsidRDefault="00FD201F" w:rsidP="00F13CCA">
            <w:r>
              <w:t>1.</w:t>
            </w:r>
            <w:r w:rsidR="007F6288">
              <w:t>3</w:t>
            </w:r>
          </w:p>
        </w:tc>
        <w:tc>
          <w:tcPr>
            <w:tcW w:w="2980" w:type="dxa"/>
          </w:tcPr>
          <w:p w:rsidR="00FD201F" w:rsidRPr="00FD201F" w:rsidRDefault="00FD201F" w:rsidP="00FD201F">
            <w:proofErr w:type="gramStart"/>
            <w:r>
              <w:t xml:space="preserve">Состоящие на </w:t>
            </w:r>
            <w:r w:rsidRPr="00FD201F">
              <w:t>персональн</w:t>
            </w:r>
            <w:r>
              <w:t>ом</w:t>
            </w:r>
            <w:r w:rsidRPr="00FD201F">
              <w:t xml:space="preserve"> учёт</w:t>
            </w:r>
            <w:r>
              <w:t>е</w:t>
            </w:r>
            <w:r w:rsidRPr="00FD201F">
              <w:t xml:space="preserve"> несовершеннолетних  оказавшихся в трудной жизненной ситуации</w:t>
            </w:r>
            <w:proofErr w:type="gramEnd"/>
          </w:p>
          <w:p w:rsidR="00FD201F" w:rsidRDefault="00FD201F" w:rsidP="00F13CCA">
            <w:pPr>
              <w:jc w:val="both"/>
            </w:pPr>
          </w:p>
        </w:tc>
        <w:tc>
          <w:tcPr>
            <w:tcW w:w="3260" w:type="dxa"/>
          </w:tcPr>
          <w:p w:rsidR="00FD201F" w:rsidRDefault="00FD201F" w:rsidP="005876AE">
            <w:pPr>
              <w:jc w:val="both"/>
            </w:pPr>
            <w:r>
              <w:t xml:space="preserve">Факт постановки  на </w:t>
            </w:r>
            <w:r w:rsidRPr="00FD201F">
              <w:t>персональн</w:t>
            </w:r>
            <w:r>
              <w:t>ый</w:t>
            </w:r>
            <w:r w:rsidRPr="00FD201F">
              <w:t xml:space="preserve"> учёт несовершеннолетних  оказавшихся в трудной жизненной ситуации</w:t>
            </w:r>
          </w:p>
        </w:tc>
        <w:tc>
          <w:tcPr>
            <w:tcW w:w="2410" w:type="dxa"/>
          </w:tcPr>
          <w:p w:rsidR="00FD201F" w:rsidRDefault="00FD201F" w:rsidP="005876AE">
            <w:r>
              <w:t xml:space="preserve">Сообщение с </w:t>
            </w:r>
            <w:proofErr w:type="spellStart"/>
            <w:r>
              <w:t>КДН</w:t>
            </w:r>
            <w:proofErr w:type="spellEnd"/>
            <w:r>
              <w:t xml:space="preserve"> </w:t>
            </w:r>
            <w:proofErr w:type="spellStart"/>
            <w:r>
              <w:t>иЗП</w:t>
            </w:r>
            <w:proofErr w:type="spellEnd"/>
          </w:p>
        </w:tc>
        <w:tc>
          <w:tcPr>
            <w:tcW w:w="2693" w:type="dxa"/>
          </w:tcPr>
          <w:p w:rsidR="00FD201F" w:rsidRDefault="00FD201F" w:rsidP="001E49DD">
            <w:r>
              <w:t>1 год при необходимости продлевается</w:t>
            </w:r>
          </w:p>
        </w:tc>
        <w:tc>
          <w:tcPr>
            <w:tcW w:w="2171" w:type="dxa"/>
          </w:tcPr>
          <w:p w:rsidR="00FD201F" w:rsidRDefault="00FD201F" w:rsidP="00F13CCA">
            <w:pPr>
              <w:jc w:val="both"/>
            </w:pPr>
            <w:r>
              <w:t>Устранение причины трудной жизненной ситуации</w:t>
            </w:r>
          </w:p>
        </w:tc>
        <w:tc>
          <w:tcPr>
            <w:tcW w:w="1781" w:type="dxa"/>
          </w:tcPr>
          <w:p w:rsidR="00FD201F" w:rsidRDefault="00FD201F" w:rsidP="00F13CCA">
            <w:pPr>
              <w:jc w:val="both"/>
            </w:pPr>
            <w:r>
              <w:t>Социальный педагог, инспектор ОЮП</w:t>
            </w:r>
          </w:p>
        </w:tc>
      </w:tr>
      <w:tr w:rsidR="00537ED0" w:rsidTr="00FD201F">
        <w:trPr>
          <w:jc w:val="center"/>
        </w:trPr>
        <w:tc>
          <w:tcPr>
            <w:tcW w:w="16029" w:type="dxa"/>
            <w:gridSpan w:val="8"/>
          </w:tcPr>
          <w:p w:rsidR="009B242E" w:rsidRPr="005876AE" w:rsidRDefault="009B242E" w:rsidP="00AB5293">
            <w:pPr>
              <w:rPr>
                <w:b/>
                <w:sz w:val="16"/>
                <w:szCs w:val="16"/>
              </w:rPr>
            </w:pPr>
          </w:p>
          <w:p w:rsidR="00660C39" w:rsidRDefault="00660C39" w:rsidP="00537E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Внутренний учёт</w:t>
            </w:r>
          </w:p>
          <w:p w:rsidR="00537ED0" w:rsidRDefault="00537ED0" w:rsidP="00537E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Поведенческие факторы</w:t>
            </w:r>
          </w:p>
          <w:p w:rsidR="00537ED0" w:rsidRPr="005876AE" w:rsidRDefault="00537ED0" w:rsidP="00537ED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537ED0" w:rsidP="00436923">
            <w:r>
              <w:t>2.1</w:t>
            </w:r>
          </w:p>
        </w:tc>
        <w:tc>
          <w:tcPr>
            <w:tcW w:w="2980" w:type="dxa"/>
          </w:tcPr>
          <w:p w:rsidR="00965CBB" w:rsidRDefault="001E49DD" w:rsidP="00695354">
            <w:pPr>
              <w:jc w:val="both"/>
            </w:pPr>
            <w:r>
              <w:t>Учащиеся</w:t>
            </w:r>
            <w:r w:rsidR="005876AE">
              <w:t>,</w:t>
            </w:r>
            <w:r>
              <w:t xml:space="preserve"> склонные к правонарушениям</w:t>
            </w:r>
          </w:p>
        </w:tc>
        <w:tc>
          <w:tcPr>
            <w:tcW w:w="3260" w:type="dxa"/>
          </w:tcPr>
          <w:p w:rsidR="00965CBB" w:rsidRDefault="001E49DD" w:rsidP="005876AE">
            <w:r>
              <w:t>Совершение проступков</w:t>
            </w:r>
            <w:r w:rsidR="005876AE">
              <w:t>,</w:t>
            </w:r>
            <w:r>
              <w:t xml:space="preserve"> не повлёкших учёт в ОНЦ или </w:t>
            </w:r>
            <w:r w:rsidR="006C59B6">
              <w:t>ОЮП</w:t>
            </w:r>
          </w:p>
        </w:tc>
        <w:tc>
          <w:tcPr>
            <w:tcW w:w="2410" w:type="dxa"/>
          </w:tcPr>
          <w:p w:rsidR="003916DF" w:rsidRDefault="001E49DD" w:rsidP="005876AE">
            <w:r>
              <w:t xml:space="preserve">Сообщение классного руководителя, </w:t>
            </w:r>
            <w:r>
              <w:lastRenderedPageBreak/>
              <w:t>соседей, родительского комитета, администрации школы</w:t>
            </w:r>
          </w:p>
        </w:tc>
        <w:tc>
          <w:tcPr>
            <w:tcW w:w="2693" w:type="dxa"/>
          </w:tcPr>
          <w:p w:rsidR="005876AE" w:rsidRDefault="001E49DD" w:rsidP="005876AE">
            <w:r>
              <w:lastRenderedPageBreak/>
              <w:t>1 год</w:t>
            </w:r>
            <w:r w:rsidR="005876AE">
              <w:t>,</w:t>
            </w:r>
          </w:p>
          <w:p w:rsidR="00965CBB" w:rsidRDefault="001E49DD" w:rsidP="005876AE">
            <w:r>
              <w:t>при необходимости продлевается</w:t>
            </w:r>
          </w:p>
        </w:tc>
        <w:tc>
          <w:tcPr>
            <w:tcW w:w="2171" w:type="dxa"/>
          </w:tcPr>
          <w:p w:rsidR="00965CBB" w:rsidRDefault="0085754E" w:rsidP="005876AE">
            <w:r>
              <w:t xml:space="preserve">Отсутствие проступков в течении 1 </w:t>
            </w:r>
            <w:r>
              <w:lastRenderedPageBreak/>
              <w:t>календарного года, положительная характеристика</w:t>
            </w:r>
          </w:p>
        </w:tc>
        <w:tc>
          <w:tcPr>
            <w:tcW w:w="1781" w:type="dxa"/>
          </w:tcPr>
          <w:p w:rsidR="00965CBB" w:rsidRDefault="0085754E" w:rsidP="005876AE">
            <w:r>
              <w:lastRenderedPageBreak/>
              <w:t xml:space="preserve">Социальный педагог, инспектор </w:t>
            </w:r>
            <w:r w:rsidR="006C59B6">
              <w:lastRenderedPageBreak/>
              <w:t>ОЮП</w:t>
            </w:r>
            <w:r>
              <w:t>, психолог</w:t>
            </w:r>
          </w:p>
        </w:tc>
      </w:tr>
      <w:tr w:rsidR="0085754E" w:rsidTr="00FD201F">
        <w:trPr>
          <w:gridAfter w:val="1"/>
          <w:wAfter w:w="14" w:type="dxa"/>
          <w:trHeight w:val="2358"/>
          <w:jc w:val="center"/>
        </w:trPr>
        <w:tc>
          <w:tcPr>
            <w:tcW w:w="720" w:type="dxa"/>
          </w:tcPr>
          <w:p w:rsidR="0085754E" w:rsidRDefault="00AA115A" w:rsidP="00436923">
            <w:r>
              <w:lastRenderedPageBreak/>
              <w:t>2.</w:t>
            </w:r>
            <w:r w:rsidR="00537ED0">
              <w:t>2</w:t>
            </w:r>
          </w:p>
        </w:tc>
        <w:tc>
          <w:tcPr>
            <w:tcW w:w="2980" w:type="dxa"/>
          </w:tcPr>
          <w:p w:rsidR="0085754E" w:rsidRDefault="0085754E" w:rsidP="00436923">
            <w:r>
              <w:t>Учащиеся, склонные к конфликтному поведению</w:t>
            </w:r>
          </w:p>
        </w:tc>
        <w:tc>
          <w:tcPr>
            <w:tcW w:w="3260" w:type="dxa"/>
          </w:tcPr>
          <w:p w:rsidR="0085754E" w:rsidRDefault="0085754E" w:rsidP="005876AE">
            <w:r>
              <w:t>Нарушение межличностных  взаимоотношений</w:t>
            </w:r>
            <w:r w:rsidR="005876AE">
              <w:t xml:space="preserve">, </w:t>
            </w:r>
          </w:p>
          <w:p w:rsidR="0085754E" w:rsidRDefault="005876AE" w:rsidP="005876AE">
            <w:r>
              <w:t>н</w:t>
            </w:r>
            <w:r w:rsidR="0085754E">
              <w:t xml:space="preserve">аличие межличностного конфликта </w:t>
            </w:r>
          </w:p>
        </w:tc>
        <w:tc>
          <w:tcPr>
            <w:tcW w:w="2410" w:type="dxa"/>
          </w:tcPr>
          <w:p w:rsidR="0085754E" w:rsidRDefault="0085754E" w:rsidP="005876AE">
            <w:r>
              <w:t>Докладные от учителей, жалобы со стороны родителей,</w:t>
            </w:r>
          </w:p>
          <w:p w:rsidR="00843567" w:rsidRDefault="0085754E" w:rsidP="005876AE">
            <w:r>
              <w:t>сообщение классного руководителя, учащихся или их родителе</w:t>
            </w:r>
            <w:r w:rsidR="005876AE">
              <w:t>й</w:t>
            </w:r>
          </w:p>
        </w:tc>
        <w:tc>
          <w:tcPr>
            <w:tcW w:w="2693" w:type="dxa"/>
          </w:tcPr>
          <w:p w:rsidR="005876AE" w:rsidRDefault="0085754E" w:rsidP="005876AE">
            <w:r>
              <w:t xml:space="preserve">Неопределённый, </w:t>
            </w:r>
          </w:p>
          <w:p w:rsidR="0085754E" w:rsidRDefault="0085754E" w:rsidP="005876AE">
            <w:r>
              <w:t xml:space="preserve">до снятия проблемы </w:t>
            </w:r>
          </w:p>
          <w:p w:rsidR="0085754E" w:rsidRDefault="0085754E" w:rsidP="005876AE"/>
        </w:tc>
        <w:tc>
          <w:tcPr>
            <w:tcW w:w="2171" w:type="dxa"/>
          </w:tcPr>
          <w:p w:rsidR="0085754E" w:rsidRDefault="0085754E" w:rsidP="005876AE">
            <w:r>
              <w:t>Установление взаимопонимания</w:t>
            </w:r>
          </w:p>
          <w:p w:rsidR="0085754E" w:rsidRDefault="0085754E" w:rsidP="005876AE">
            <w:r>
              <w:t>(решение конфликта)</w:t>
            </w:r>
          </w:p>
        </w:tc>
        <w:tc>
          <w:tcPr>
            <w:tcW w:w="1781" w:type="dxa"/>
          </w:tcPr>
          <w:p w:rsidR="0085754E" w:rsidRDefault="0085754E" w:rsidP="005876AE">
            <w:r>
              <w:t>Социальный педагог</w:t>
            </w:r>
            <w:r w:rsidR="005876AE">
              <w:t>,</w:t>
            </w:r>
          </w:p>
          <w:p w:rsidR="0085754E" w:rsidRDefault="005876AE" w:rsidP="005876AE">
            <w:r>
              <w:t>и</w:t>
            </w:r>
            <w:r w:rsidR="0085754E">
              <w:t xml:space="preserve">нспектор </w:t>
            </w:r>
            <w:r w:rsidR="006C59B6">
              <w:t>ОЮП</w:t>
            </w:r>
            <w:r>
              <w:t>, классный руководитель, психолог</w:t>
            </w:r>
          </w:p>
        </w:tc>
      </w:tr>
      <w:tr w:rsidR="00537ED0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537ED0" w:rsidRDefault="00537ED0" w:rsidP="007A16EB">
            <w:r>
              <w:t>2.3</w:t>
            </w:r>
          </w:p>
        </w:tc>
        <w:tc>
          <w:tcPr>
            <w:tcW w:w="2980" w:type="dxa"/>
          </w:tcPr>
          <w:p w:rsidR="00537ED0" w:rsidRDefault="00537ED0" w:rsidP="00537ED0">
            <w:r>
              <w:t>Учащиеся</w:t>
            </w:r>
            <w:r w:rsidR="005876AE">
              <w:t>,</w:t>
            </w:r>
            <w:r>
              <w:t xml:space="preserve"> склонные   к нарушению  этических норм</w:t>
            </w:r>
          </w:p>
        </w:tc>
        <w:tc>
          <w:tcPr>
            <w:tcW w:w="3260" w:type="dxa"/>
          </w:tcPr>
          <w:p w:rsidR="00537ED0" w:rsidRDefault="005876AE" w:rsidP="005876AE">
            <w:r>
              <w:t>Фиксация нарушения обще</w:t>
            </w:r>
            <w:r w:rsidR="0048731D">
              <w:t>принятых норм поведения, психологическая диагностика</w:t>
            </w:r>
          </w:p>
        </w:tc>
        <w:tc>
          <w:tcPr>
            <w:tcW w:w="2410" w:type="dxa"/>
          </w:tcPr>
          <w:p w:rsidR="003916DF" w:rsidRDefault="0048731D" w:rsidP="005876AE">
            <w:r>
              <w:t>Сообщение классного р</w:t>
            </w:r>
            <w:r w:rsidR="005876AE">
              <w:t>уководителя, родителей</w:t>
            </w:r>
            <w:r>
              <w:t>, психолога</w:t>
            </w:r>
          </w:p>
        </w:tc>
        <w:tc>
          <w:tcPr>
            <w:tcW w:w="2693" w:type="dxa"/>
          </w:tcPr>
          <w:p w:rsidR="005876AE" w:rsidRDefault="0048731D" w:rsidP="005876AE">
            <w:r>
              <w:t>Неопределённый,</w:t>
            </w:r>
          </w:p>
          <w:p w:rsidR="0048731D" w:rsidRDefault="0048731D" w:rsidP="005876AE">
            <w:r>
              <w:t xml:space="preserve">до снятия проблемы </w:t>
            </w:r>
          </w:p>
          <w:p w:rsidR="00537ED0" w:rsidRDefault="00537ED0" w:rsidP="005876AE"/>
        </w:tc>
        <w:tc>
          <w:tcPr>
            <w:tcW w:w="2171" w:type="dxa"/>
          </w:tcPr>
          <w:p w:rsidR="00537ED0" w:rsidRDefault="0048731D" w:rsidP="005876AE">
            <w:r>
              <w:t>Устойчивая позиция, отсутствие нарушения  этических норм</w:t>
            </w:r>
          </w:p>
        </w:tc>
        <w:tc>
          <w:tcPr>
            <w:tcW w:w="1781" w:type="dxa"/>
          </w:tcPr>
          <w:p w:rsidR="00537ED0" w:rsidRDefault="0048731D" w:rsidP="005876AE">
            <w:r>
              <w:t xml:space="preserve">Психолог, социальный педагог, </w:t>
            </w:r>
            <w:r w:rsidR="005876AE">
              <w:t>классный</w:t>
            </w:r>
            <w:r>
              <w:t xml:space="preserve"> руководитель</w:t>
            </w:r>
          </w:p>
        </w:tc>
      </w:tr>
      <w:tr w:rsidR="007F6288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7F6288" w:rsidRDefault="007F6288" w:rsidP="007F6288">
            <w:r>
              <w:t>2.4</w:t>
            </w:r>
          </w:p>
        </w:tc>
        <w:tc>
          <w:tcPr>
            <w:tcW w:w="2980" w:type="dxa"/>
          </w:tcPr>
          <w:p w:rsidR="007F6288" w:rsidRDefault="007F6288" w:rsidP="007F6288">
            <w:pPr>
              <w:jc w:val="both"/>
            </w:pPr>
            <w:r>
              <w:t>Склонные к прогулам, бродяжничеству</w:t>
            </w:r>
          </w:p>
        </w:tc>
        <w:tc>
          <w:tcPr>
            <w:tcW w:w="3260" w:type="dxa"/>
          </w:tcPr>
          <w:p w:rsidR="007F6288" w:rsidRDefault="007F6288" w:rsidP="007F6288">
            <w:r>
              <w:t>1) Систематические опоздания на уроки.</w:t>
            </w:r>
          </w:p>
          <w:p w:rsidR="007F6288" w:rsidRDefault="007F6288" w:rsidP="007F6288">
            <w:r>
              <w:t>2) Пропуски 10-ти уроков без уважительной причины в течении месяца;</w:t>
            </w:r>
          </w:p>
          <w:p w:rsidR="007F6288" w:rsidRDefault="007F6288" w:rsidP="007F6288">
            <w:r>
              <w:t>3) 5 дней непосещения  без уважительных причин в течени</w:t>
            </w:r>
            <w:proofErr w:type="gramStart"/>
            <w:r>
              <w:t>и</w:t>
            </w:r>
            <w:proofErr w:type="gramEnd"/>
            <w:r>
              <w:t xml:space="preserve"> четверти;</w:t>
            </w:r>
          </w:p>
          <w:p w:rsidR="007F6288" w:rsidRDefault="007F6288" w:rsidP="007F6288">
            <w:r>
              <w:t>4) Факт побега из дома (или  отсутствие  в ночное время), зафиксированный родителями (лицами их заменяющими), ОЮП, справка о бродяжничестве</w:t>
            </w:r>
          </w:p>
        </w:tc>
        <w:tc>
          <w:tcPr>
            <w:tcW w:w="2410" w:type="dxa"/>
          </w:tcPr>
          <w:p w:rsidR="007F6288" w:rsidRDefault="007F6288" w:rsidP="007F6288">
            <w:r>
              <w:t>Докладные классных руководителей</w:t>
            </w:r>
          </w:p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>
            <w:r>
              <w:t>Заявление родителей,</w:t>
            </w:r>
          </w:p>
          <w:p w:rsidR="007F6288" w:rsidRDefault="007F6288" w:rsidP="007F6288">
            <w:r>
              <w:t xml:space="preserve">сообщение </w:t>
            </w:r>
            <w:proofErr w:type="spellStart"/>
            <w:r>
              <w:t>ОЮП</w:t>
            </w:r>
            <w:proofErr w:type="spellEnd"/>
            <w:r>
              <w:t xml:space="preserve">, информация </w:t>
            </w:r>
            <w:proofErr w:type="spellStart"/>
            <w:r>
              <w:t>ЦАНа</w:t>
            </w:r>
            <w:proofErr w:type="spellEnd"/>
          </w:p>
        </w:tc>
        <w:tc>
          <w:tcPr>
            <w:tcW w:w="2693" w:type="dxa"/>
          </w:tcPr>
          <w:p w:rsidR="007F6288" w:rsidRDefault="007F6288" w:rsidP="007F6288">
            <w:r>
              <w:t>1 год</w:t>
            </w:r>
          </w:p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/>
          <w:p w:rsidR="007F6288" w:rsidRDefault="007F6288" w:rsidP="007F6288">
            <w:r>
              <w:t>2 учебных года</w:t>
            </w:r>
          </w:p>
        </w:tc>
        <w:tc>
          <w:tcPr>
            <w:tcW w:w="2171" w:type="dxa"/>
          </w:tcPr>
          <w:p w:rsidR="007F6288" w:rsidRDefault="007F6288" w:rsidP="007F6288">
            <w:r>
              <w:t xml:space="preserve">Отсутствие опозданий </w:t>
            </w:r>
          </w:p>
          <w:p w:rsidR="007F6288" w:rsidRDefault="007F6288" w:rsidP="007F6288"/>
          <w:p w:rsidR="007F6288" w:rsidRDefault="007F6288" w:rsidP="007F6288">
            <w:r>
              <w:t>Посещение занятий без пропуска уроков</w:t>
            </w:r>
          </w:p>
          <w:p w:rsidR="007F6288" w:rsidRDefault="007F6288" w:rsidP="007F6288"/>
          <w:p w:rsidR="007F6288" w:rsidRDefault="007F6288" w:rsidP="007F6288">
            <w:r>
              <w:t>Отсутствие пропусков без уважительной причины</w:t>
            </w:r>
          </w:p>
          <w:p w:rsidR="007F6288" w:rsidRDefault="007F6288" w:rsidP="007F6288">
            <w:r>
              <w:t>Отсутствие данных фактов</w:t>
            </w:r>
          </w:p>
        </w:tc>
        <w:tc>
          <w:tcPr>
            <w:tcW w:w="1781" w:type="dxa"/>
          </w:tcPr>
          <w:p w:rsidR="007F6288" w:rsidRDefault="007F6288" w:rsidP="007F6288">
            <w:r>
              <w:t>Классный руководитель</w:t>
            </w:r>
          </w:p>
          <w:p w:rsidR="007F6288" w:rsidRDefault="007F6288" w:rsidP="007F6288"/>
          <w:p w:rsidR="007F6288" w:rsidRDefault="007F6288" w:rsidP="007F6288">
            <w:r>
              <w:t>Классный руководитель</w:t>
            </w:r>
          </w:p>
          <w:p w:rsidR="007F6288" w:rsidRDefault="007F6288" w:rsidP="007F6288"/>
          <w:p w:rsidR="007F6288" w:rsidRDefault="007F6288" w:rsidP="007F6288">
            <w:r>
              <w:t>Классный руководитель</w:t>
            </w:r>
          </w:p>
          <w:p w:rsidR="007F6288" w:rsidRDefault="007F6288" w:rsidP="007F6288"/>
          <w:p w:rsidR="007F6288" w:rsidRDefault="007F6288" w:rsidP="007F6288">
            <w:r>
              <w:t>Социальный педагог, инспектор ОЮП</w:t>
            </w:r>
          </w:p>
          <w:p w:rsidR="007F6288" w:rsidRDefault="007F6288" w:rsidP="007F6288"/>
        </w:tc>
      </w:tr>
      <w:tr w:rsidR="00537ED0" w:rsidTr="00FD201F">
        <w:trPr>
          <w:jc w:val="center"/>
        </w:trPr>
        <w:tc>
          <w:tcPr>
            <w:tcW w:w="16029" w:type="dxa"/>
            <w:gridSpan w:val="8"/>
          </w:tcPr>
          <w:p w:rsidR="005876AE" w:rsidRPr="00A80117" w:rsidRDefault="005876AE" w:rsidP="00A80117">
            <w:pPr>
              <w:rPr>
                <w:b/>
                <w:sz w:val="16"/>
                <w:szCs w:val="16"/>
              </w:rPr>
            </w:pPr>
          </w:p>
          <w:p w:rsidR="00537ED0" w:rsidRDefault="00A80117" w:rsidP="00487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 Социально-</w:t>
            </w:r>
            <w:r w:rsidR="0048731D">
              <w:rPr>
                <w:b/>
                <w:sz w:val="28"/>
                <w:szCs w:val="28"/>
              </w:rPr>
              <w:t>бытовые факторы</w:t>
            </w:r>
          </w:p>
          <w:p w:rsidR="0048731D" w:rsidRPr="005876AE" w:rsidRDefault="0048731D" w:rsidP="0048731D">
            <w:pPr>
              <w:jc w:val="center"/>
              <w:rPr>
                <w:sz w:val="16"/>
                <w:szCs w:val="16"/>
              </w:rPr>
            </w:pP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48731D" w:rsidP="007A16EB">
            <w:r>
              <w:t>3.1</w:t>
            </w:r>
          </w:p>
        </w:tc>
        <w:tc>
          <w:tcPr>
            <w:tcW w:w="2980" w:type="dxa"/>
          </w:tcPr>
          <w:p w:rsidR="00965CBB" w:rsidRDefault="00965CBB" w:rsidP="00167EB8">
            <w:r>
              <w:t>Учащиеся</w:t>
            </w:r>
            <w:r w:rsidR="005876AE">
              <w:t>,</w:t>
            </w:r>
            <w:r>
              <w:t xml:space="preserve"> </w:t>
            </w:r>
            <w:r>
              <w:lastRenderedPageBreak/>
              <w:t>воспитывающиеся в малообеспеченных семьях</w:t>
            </w:r>
          </w:p>
        </w:tc>
        <w:tc>
          <w:tcPr>
            <w:tcW w:w="3260" w:type="dxa"/>
          </w:tcPr>
          <w:p w:rsidR="00965CBB" w:rsidRDefault="00965CBB" w:rsidP="00167EB8">
            <w:r>
              <w:lastRenderedPageBreak/>
              <w:t xml:space="preserve">Доход на </w:t>
            </w:r>
            <w:r w:rsidR="006C59B6">
              <w:t>одног</w:t>
            </w:r>
            <w:r>
              <w:t xml:space="preserve">о члена семьи </w:t>
            </w:r>
            <w:r>
              <w:lastRenderedPageBreak/>
              <w:t>ниже прожиточного минимума</w:t>
            </w:r>
          </w:p>
        </w:tc>
        <w:tc>
          <w:tcPr>
            <w:tcW w:w="2410" w:type="dxa"/>
          </w:tcPr>
          <w:p w:rsidR="00965CBB" w:rsidRDefault="00965CBB" w:rsidP="00167EB8">
            <w:r>
              <w:lastRenderedPageBreak/>
              <w:t xml:space="preserve">Справки о доходах </w:t>
            </w:r>
            <w:r>
              <w:lastRenderedPageBreak/>
              <w:t>всех дееспособных членов семьи, учёт дееспособных на бирже труда</w:t>
            </w:r>
            <w:r w:rsidR="0085754E">
              <w:t>,</w:t>
            </w:r>
            <w:r w:rsidR="00417E98">
              <w:t xml:space="preserve"> </w:t>
            </w:r>
            <w:proofErr w:type="spellStart"/>
            <w:r w:rsidR="00417E98">
              <w:t>сп</w:t>
            </w:r>
            <w:proofErr w:type="spellEnd"/>
            <w:r w:rsidR="00417E98">
              <w:t>-</w:t>
            </w:r>
            <w:r>
              <w:t>ка о составе семьи</w:t>
            </w:r>
          </w:p>
          <w:p w:rsidR="003916DF" w:rsidRDefault="003916DF" w:rsidP="00167EB8"/>
        </w:tc>
        <w:tc>
          <w:tcPr>
            <w:tcW w:w="2693" w:type="dxa"/>
          </w:tcPr>
          <w:p w:rsidR="00167EB8" w:rsidRDefault="00965CBB" w:rsidP="00167EB8">
            <w:r>
              <w:lastRenderedPageBreak/>
              <w:t>1 год</w:t>
            </w:r>
            <w:r w:rsidR="00167EB8">
              <w:t>,</w:t>
            </w:r>
          </w:p>
          <w:p w:rsidR="00965CBB" w:rsidRDefault="00965CBB" w:rsidP="00167EB8">
            <w:r>
              <w:lastRenderedPageBreak/>
              <w:t>при необходимости возобновляется</w:t>
            </w:r>
          </w:p>
        </w:tc>
        <w:tc>
          <w:tcPr>
            <w:tcW w:w="2171" w:type="dxa"/>
          </w:tcPr>
          <w:p w:rsidR="00965CBB" w:rsidRDefault="00965CBB" w:rsidP="00167EB8">
            <w:r>
              <w:lastRenderedPageBreak/>
              <w:t xml:space="preserve">Трудоустройство </w:t>
            </w:r>
            <w:r>
              <w:lastRenderedPageBreak/>
              <w:t>дееспособных членов семьи, увеличение дохода</w:t>
            </w:r>
          </w:p>
        </w:tc>
        <w:tc>
          <w:tcPr>
            <w:tcW w:w="1781" w:type="dxa"/>
          </w:tcPr>
          <w:p w:rsidR="00965CBB" w:rsidRDefault="00965CBB" w:rsidP="00167EB8">
            <w:r>
              <w:lastRenderedPageBreak/>
              <w:t xml:space="preserve">Зам директора </w:t>
            </w:r>
            <w:r>
              <w:lastRenderedPageBreak/>
              <w:t>по ВР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48731D" w:rsidP="00D0581D">
            <w:r>
              <w:lastRenderedPageBreak/>
              <w:t>3.2</w:t>
            </w:r>
          </w:p>
        </w:tc>
        <w:tc>
          <w:tcPr>
            <w:tcW w:w="2980" w:type="dxa"/>
          </w:tcPr>
          <w:p w:rsidR="00965CBB" w:rsidRDefault="00417E98" w:rsidP="00167EB8">
            <w:r>
              <w:t>Учащиеся из многодетных семей</w:t>
            </w:r>
          </w:p>
        </w:tc>
        <w:tc>
          <w:tcPr>
            <w:tcW w:w="3260" w:type="dxa"/>
          </w:tcPr>
          <w:p w:rsidR="00965CBB" w:rsidRDefault="00965CBB" w:rsidP="00167EB8">
            <w:r>
              <w:t>4 и более детей в семье</w:t>
            </w:r>
          </w:p>
        </w:tc>
        <w:tc>
          <w:tcPr>
            <w:tcW w:w="2410" w:type="dxa"/>
          </w:tcPr>
          <w:p w:rsidR="00965CBB" w:rsidRDefault="00965CBB" w:rsidP="00167EB8">
            <w:r>
              <w:t>Справка о составе семьи</w:t>
            </w:r>
          </w:p>
          <w:p w:rsidR="003916DF" w:rsidRDefault="003916DF" w:rsidP="00167EB8"/>
        </w:tc>
        <w:tc>
          <w:tcPr>
            <w:tcW w:w="2693" w:type="dxa"/>
          </w:tcPr>
          <w:p w:rsidR="00965CBB" w:rsidRDefault="00965CBB" w:rsidP="00167EB8">
            <w:r>
              <w:t xml:space="preserve">Постоянно </w:t>
            </w:r>
          </w:p>
        </w:tc>
        <w:tc>
          <w:tcPr>
            <w:tcW w:w="2171" w:type="dxa"/>
          </w:tcPr>
          <w:p w:rsidR="00965CBB" w:rsidRDefault="00167EB8" w:rsidP="00167EB8">
            <w:r>
              <w:t xml:space="preserve">– </w:t>
            </w:r>
          </w:p>
        </w:tc>
        <w:tc>
          <w:tcPr>
            <w:tcW w:w="1781" w:type="dxa"/>
          </w:tcPr>
          <w:p w:rsidR="00965CBB" w:rsidRDefault="00965CBB" w:rsidP="00167EB8">
            <w:r>
              <w:t>Зам директора по ВР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48731D" w:rsidP="00D0581D">
            <w:r>
              <w:t>3.3</w:t>
            </w:r>
          </w:p>
        </w:tc>
        <w:tc>
          <w:tcPr>
            <w:tcW w:w="2980" w:type="dxa"/>
          </w:tcPr>
          <w:p w:rsidR="00965CBB" w:rsidRDefault="00965CBB" w:rsidP="00167EB8">
            <w:r>
              <w:t>Опекаемые, находящиеся на патронатном воспитании</w:t>
            </w:r>
            <w:r w:rsidR="00167EB8">
              <w:t>,</w:t>
            </w:r>
            <w:r>
              <w:t xml:space="preserve"> учащиеся </w:t>
            </w:r>
          </w:p>
        </w:tc>
        <w:tc>
          <w:tcPr>
            <w:tcW w:w="3260" w:type="dxa"/>
          </w:tcPr>
          <w:p w:rsidR="00965CBB" w:rsidRDefault="00965CBB" w:rsidP="00167EB8">
            <w:r>
              <w:t xml:space="preserve">Факт опёки или </w:t>
            </w:r>
          </w:p>
          <w:p w:rsidR="00965CBB" w:rsidRDefault="00965CBB" w:rsidP="00167EB8">
            <w:r>
              <w:t>патронатного воспитания</w:t>
            </w:r>
          </w:p>
        </w:tc>
        <w:tc>
          <w:tcPr>
            <w:tcW w:w="2410" w:type="dxa"/>
          </w:tcPr>
          <w:p w:rsidR="00965CBB" w:rsidRDefault="00965CBB" w:rsidP="00167EB8">
            <w:r>
              <w:t>Удостоверение опекуна</w:t>
            </w:r>
            <w:r w:rsidR="00167EB8">
              <w:t>,</w:t>
            </w:r>
          </w:p>
          <w:p w:rsidR="00965CBB" w:rsidRDefault="00965CBB" w:rsidP="00167EB8">
            <w:r>
              <w:t>Договор о передаче на патронатное воспитание</w:t>
            </w:r>
          </w:p>
          <w:p w:rsidR="003916DF" w:rsidRDefault="003916DF" w:rsidP="00167EB8"/>
        </w:tc>
        <w:tc>
          <w:tcPr>
            <w:tcW w:w="2693" w:type="dxa"/>
          </w:tcPr>
          <w:p w:rsidR="00965CBB" w:rsidRDefault="00965CBB" w:rsidP="00167EB8">
            <w:r>
              <w:t xml:space="preserve">Постоянно </w:t>
            </w:r>
          </w:p>
        </w:tc>
        <w:tc>
          <w:tcPr>
            <w:tcW w:w="2171" w:type="dxa"/>
          </w:tcPr>
          <w:p w:rsidR="00965CBB" w:rsidRDefault="00965CBB" w:rsidP="00167EB8">
            <w:r>
              <w:t>Отказ, либо  лишение опёки, либо расторжение договора о патронатном воспитании</w:t>
            </w:r>
          </w:p>
        </w:tc>
        <w:tc>
          <w:tcPr>
            <w:tcW w:w="1781" w:type="dxa"/>
          </w:tcPr>
          <w:p w:rsidR="00965CBB" w:rsidRDefault="00965CBB" w:rsidP="00167EB8">
            <w:r>
              <w:t>Зам директора по ВР</w:t>
            </w:r>
          </w:p>
          <w:p w:rsidR="00965CBB" w:rsidRDefault="00965CBB" w:rsidP="00167EB8">
            <w:r>
              <w:t xml:space="preserve">Общественный инспектор по охране детства  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48731D" w:rsidP="007A16EB">
            <w:r>
              <w:t>3.4</w:t>
            </w:r>
          </w:p>
        </w:tc>
        <w:tc>
          <w:tcPr>
            <w:tcW w:w="2980" w:type="dxa"/>
          </w:tcPr>
          <w:p w:rsidR="00965CBB" w:rsidRDefault="00965CBB" w:rsidP="00167EB8">
            <w:r>
              <w:t>Несовершеннолетние, проживающие отдельно от родителей</w:t>
            </w:r>
          </w:p>
        </w:tc>
        <w:tc>
          <w:tcPr>
            <w:tcW w:w="3260" w:type="dxa"/>
          </w:tcPr>
          <w:p w:rsidR="00965CBB" w:rsidRDefault="00965CBB" w:rsidP="00167EB8">
            <w:r>
              <w:t xml:space="preserve">Установление факта отдельного проживания несовершеннолетних </w:t>
            </w:r>
          </w:p>
          <w:p w:rsidR="00965CBB" w:rsidRDefault="00965CBB" w:rsidP="00167EB8"/>
        </w:tc>
        <w:tc>
          <w:tcPr>
            <w:tcW w:w="2410" w:type="dxa"/>
          </w:tcPr>
          <w:p w:rsidR="00965CBB" w:rsidRDefault="00965CBB" w:rsidP="00167EB8">
            <w:r>
              <w:t>Доверенность на лицо</w:t>
            </w:r>
            <w:r w:rsidR="00167EB8">
              <w:t xml:space="preserve">, </w:t>
            </w:r>
            <w:r>
              <w:t>у которого проживает ребёнок</w:t>
            </w:r>
          </w:p>
        </w:tc>
        <w:tc>
          <w:tcPr>
            <w:tcW w:w="2693" w:type="dxa"/>
          </w:tcPr>
          <w:p w:rsidR="00965CBB" w:rsidRDefault="00965CBB" w:rsidP="00167EB8">
            <w:r>
              <w:t xml:space="preserve">Постоянно </w:t>
            </w:r>
          </w:p>
        </w:tc>
        <w:tc>
          <w:tcPr>
            <w:tcW w:w="2171" w:type="dxa"/>
          </w:tcPr>
          <w:p w:rsidR="00167EB8" w:rsidRDefault="00965CBB" w:rsidP="00167EB8">
            <w:r>
              <w:t xml:space="preserve">Возвращение  </w:t>
            </w:r>
          </w:p>
          <w:p w:rsidR="00965CBB" w:rsidRDefault="00965CBB" w:rsidP="00167EB8">
            <w:r>
              <w:t xml:space="preserve">к родителям </w:t>
            </w:r>
          </w:p>
        </w:tc>
        <w:tc>
          <w:tcPr>
            <w:tcW w:w="1781" w:type="dxa"/>
          </w:tcPr>
          <w:p w:rsidR="00965CBB" w:rsidRDefault="00965CBB" w:rsidP="00167EB8">
            <w:r>
              <w:t>Социальный педагог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48731D" w:rsidP="007A16EB">
            <w:r>
              <w:t>3.</w:t>
            </w:r>
            <w:r w:rsidR="009A5B31">
              <w:t>5</w:t>
            </w:r>
          </w:p>
        </w:tc>
        <w:tc>
          <w:tcPr>
            <w:tcW w:w="2980" w:type="dxa"/>
          </w:tcPr>
          <w:p w:rsidR="00965CBB" w:rsidRDefault="00965CBB" w:rsidP="00167EB8">
            <w:r>
              <w:t>Недокументированные учащиеся</w:t>
            </w:r>
          </w:p>
        </w:tc>
        <w:tc>
          <w:tcPr>
            <w:tcW w:w="3260" w:type="dxa"/>
          </w:tcPr>
          <w:p w:rsidR="00965CBB" w:rsidRDefault="00965CBB" w:rsidP="00167EB8">
            <w:r>
              <w:t>Отсутствие свидетельства о рождении</w:t>
            </w:r>
          </w:p>
          <w:p w:rsidR="00965CBB" w:rsidRDefault="00965CBB" w:rsidP="00167EB8">
            <w:r>
              <w:t>От</w:t>
            </w:r>
            <w:r w:rsidR="00417E98">
              <w:t>сутствие удостоверения личности</w:t>
            </w:r>
          </w:p>
          <w:p w:rsidR="003916DF" w:rsidRDefault="003916DF" w:rsidP="00167EB8"/>
        </w:tc>
        <w:tc>
          <w:tcPr>
            <w:tcW w:w="2410" w:type="dxa"/>
          </w:tcPr>
          <w:p w:rsidR="00965CBB" w:rsidRDefault="00965CBB" w:rsidP="00167EB8"/>
          <w:p w:rsidR="003916DF" w:rsidRDefault="003916DF" w:rsidP="00167EB8"/>
        </w:tc>
        <w:tc>
          <w:tcPr>
            <w:tcW w:w="2693" w:type="dxa"/>
          </w:tcPr>
          <w:p w:rsidR="00965CBB" w:rsidRDefault="00965CBB" w:rsidP="00167EB8">
            <w:r>
              <w:t>До момента документирования</w:t>
            </w:r>
          </w:p>
        </w:tc>
        <w:tc>
          <w:tcPr>
            <w:tcW w:w="2171" w:type="dxa"/>
          </w:tcPr>
          <w:p w:rsidR="00965CBB" w:rsidRDefault="00965CBB" w:rsidP="00167EB8">
            <w:r>
              <w:t>Документирование</w:t>
            </w:r>
          </w:p>
        </w:tc>
        <w:tc>
          <w:tcPr>
            <w:tcW w:w="1781" w:type="dxa"/>
          </w:tcPr>
          <w:p w:rsidR="00965CBB" w:rsidRDefault="00965CBB" w:rsidP="00167EB8">
            <w:r>
              <w:t xml:space="preserve">Социальный педагог, инспектор </w:t>
            </w:r>
            <w:r w:rsidR="006C59B6">
              <w:t>ОЮП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9A5B31" w:rsidP="007A16EB">
            <w:r>
              <w:t>3.6</w:t>
            </w:r>
          </w:p>
        </w:tc>
        <w:tc>
          <w:tcPr>
            <w:tcW w:w="2980" w:type="dxa"/>
          </w:tcPr>
          <w:p w:rsidR="00965CBB" w:rsidRDefault="00965CBB" w:rsidP="00167EB8">
            <w:r>
              <w:t>Учащиеся</w:t>
            </w:r>
            <w:r w:rsidR="00EF7E00">
              <w:t>,</w:t>
            </w:r>
            <w:r>
              <w:t xml:space="preserve"> проживающие в отдалённых микрорайонах</w:t>
            </w:r>
          </w:p>
        </w:tc>
        <w:tc>
          <w:tcPr>
            <w:tcW w:w="3260" w:type="dxa"/>
          </w:tcPr>
          <w:p w:rsidR="00965CBB" w:rsidRDefault="00965CBB" w:rsidP="00167EB8">
            <w:r>
              <w:t>Проживание не в микрорайоне школы</w:t>
            </w:r>
          </w:p>
        </w:tc>
        <w:tc>
          <w:tcPr>
            <w:tcW w:w="2410" w:type="dxa"/>
          </w:tcPr>
          <w:p w:rsidR="00D81B16" w:rsidRDefault="00965CBB" w:rsidP="00167EB8">
            <w:r>
              <w:t xml:space="preserve">Справка с места жительства </w:t>
            </w:r>
          </w:p>
        </w:tc>
        <w:tc>
          <w:tcPr>
            <w:tcW w:w="2693" w:type="dxa"/>
          </w:tcPr>
          <w:p w:rsidR="00965CBB" w:rsidRDefault="00965CBB" w:rsidP="00167EB8">
            <w:r>
              <w:t xml:space="preserve">Постоянно </w:t>
            </w:r>
          </w:p>
        </w:tc>
        <w:tc>
          <w:tcPr>
            <w:tcW w:w="2171" w:type="dxa"/>
          </w:tcPr>
          <w:p w:rsidR="00965CBB" w:rsidRDefault="00965CBB" w:rsidP="00167EB8">
            <w:r>
              <w:t xml:space="preserve">Переезд в микрорайон </w:t>
            </w:r>
            <w:proofErr w:type="spellStart"/>
            <w:r w:rsidR="00843567">
              <w:t>шк</w:t>
            </w:r>
            <w:proofErr w:type="spellEnd"/>
            <w:r w:rsidR="00843567">
              <w:t>.</w:t>
            </w:r>
          </w:p>
        </w:tc>
        <w:tc>
          <w:tcPr>
            <w:tcW w:w="1781" w:type="dxa"/>
          </w:tcPr>
          <w:p w:rsidR="00965CBB" w:rsidRDefault="00965CBB" w:rsidP="00167EB8">
            <w:r>
              <w:t>Классный руководитель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9A5B31" w:rsidP="00AF07D0">
            <w:r>
              <w:t>3.7</w:t>
            </w:r>
          </w:p>
        </w:tc>
        <w:tc>
          <w:tcPr>
            <w:tcW w:w="2980" w:type="dxa"/>
          </w:tcPr>
          <w:p w:rsidR="00965CBB" w:rsidRDefault="009A5B31" w:rsidP="00167EB8">
            <w:proofErr w:type="spellStart"/>
            <w:r>
              <w:t>Дисфункциональные</w:t>
            </w:r>
            <w:proofErr w:type="spellEnd"/>
            <w:r w:rsidR="00295BD0">
              <w:t>, неблагополучные</w:t>
            </w:r>
            <w:r>
              <w:t xml:space="preserve"> </w:t>
            </w:r>
          </w:p>
          <w:p w:rsidR="00965CBB" w:rsidRDefault="00EF7E00" w:rsidP="00167EB8">
            <w:r>
              <w:t xml:space="preserve">семьи (в том числе </w:t>
            </w:r>
            <w:r w:rsidR="009A5B31">
              <w:t>ж</w:t>
            </w:r>
            <w:r>
              <w:t xml:space="preserve">естокое обращение в семье, а </w:t>
            </w:r>
            <w:r w:rsidR="009A5B31">
              <w:t>также дисгармоничные  стили</w:t>
            </w:r>
            <w:r>
              <w:t xml:space="preserve"> детско-родительских отношений</w:t>
            </w:r>
            <w:r w:rsidR="009A5B31">
              <w:t>)</w:t>
            </w:r>
          </w:p>
        </w:tc>
        <w:tc>
          <w:tcPr>
            <w:tcW w:w="3260" w:type="dxa"/>
          </w:tcPr>
          <w:p w:rsidR="00965CBB" w:rsidRDefault="00965CBB" w:rsidP="00167EB8">
            <w:r>
              <w:t>Установление факта насилия  в семье</w:t>
            </w:r>
            <w:r w:rsidR="00007736">
              <w:t xml:space="preserve">, </w:t>
            </w:r>
            <w:r w:rsidR="00EF7E00">
              <w:t xml:space="preserve">диагностика </w:t>
            </w:r>
            <w:r w:rsidR="00007736">
              <w:t>дисгармоничного стиля воспитания</w:t>
            </w:r>
            <w:r w:rsidR="00295BD0">
              <w:t>, употребление алкоголя, наркотических препаратов.</w:t>
            </w:r>
          </w:p>
        </w:tc>
        <w:tc>
          <w:tcPr>
            <w:tcW w:w="2410" w:type="dxa"/>
          </w:tcPr>
          <w:p w:rsidR="00965CBB" w:rsidRDefault="00965CBB" w:rsidP="00167EB8">
            <w:r>
              <w:t xml:space="preserve">Сообщение </w:t>
            </w:r>
            <w:r w:rsidR="00295BD0">
              <w:t xml:space="preserve">УВД, </w:t>
            </w:r>
            <w:r>
              <w:t xml:space="preserve">соседей, </w:t>
            </w:r>
            <w:r w:rsidR="00295BD0">
              <w:t xml:space="preserve">классного руководителя, ребёнка, </w:t>
            </w:r>
            <w:r w:rsidR="00007736">
              <w:t>психолога</w:t>
            </w:r>
            <w:r w:rsidR="00295BD0">
              <w:t>, социального педагога</w:t>
            </w:r>
          </w:p>
        </w:tc>
        <w:tc>
          <w:tcPr>
            <w:tcW w:w="2693" w:type="dxa"/>
          </w:tcPr>
          <w:p w:rsidR="00965CBB" w:rsidRDefault="00965CBB" w:rsidP="00167EB8">
            <w:r>
              <w:t xml:space="preserve">Постоянно </w:t>
            </w:r>
          </w:p>
        </w:tc>
        <w:tc>
          <w:tcPr>
            <w:tcW w:w="2171" w:type="dxa"/>
          </w:tcPr>
          <w:p w:rsidR="00007736" w:rsidRDefault="00EF7E00" w:rsidP="00167EB8">
            <w:r>
              <w:t>Устранение фактора насилия</w:t>
            </w:r>
            <w:r w:rsidR="00007736">
              <w:t>, нормализация</w:t>
            </w:r>
          </w:p>
          <w:p w:rsidR="00965CBB" w:rsidRDefault="00007736" w:rsidP="00167EB8">
            <w:r>
              <w:t xml:space="preserve">стиля </w:t>
            </w:r>
            <w:r w:rsidR="00EF7E00">
              <w:t>взаимо</w:t>
            </w:r>
            <w:r>
              <w:t>отношений</w:t>
            </w:r>
          </w:p>
        </w:tc>
        <w:tc>
          <w:tcPr>
            <w:tcW w:w="1781" w:type="dxa"/>
          </w:tcPr>
          <w:p w:rsidR="00965CBB" w:rsidRDefault="00965CBB" w:rsidP="00167EB8">
            <w:r>
              <w:t xml:space="preserve">Социальный педагог, инспектор </w:t>
            </w:r>
            <w:r w:rsidR="006C59B6">
              <w:t>ОЮП</w:t>
            </w:r>
            <w:r w:rsidR="00EF7E00">
              <w:t>, психолог</w:t>
            </w:r>
          </w:p>
        </w:tc>
      </w:tr>
      <w:tr w:rsidR="00965CBB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965CBB" w:rsidRDefault="00995587" w:rsidP="00975543">
            <w:r>
              <w:t>3.8</w:t>
            </w:r>
          </w:p>
        </w:tc>
        <w:tc>
          <w:tcPr>
            <w:tcW w:w="2980" w:type="dxa"/>
          </w:tcPr>
          <w:p w:rsidR="00965CBB" w:rsidRDefault="00965CBB" w:rsidP="00167EB8">
            <w:r>
              <w:t xml:space="preserve">Учащиеся, попавшие в </w:t>
            </w:r>
            <w:r>
              <w:lastRenderedPageBreak/>
              <w:t>трудную жизненную ситуацию</w:t>
            </w:r>
          </w:p>
        </w:tc>
        <w:tc>
          <w:tcPr>
            <w:tcW w:w="3260" w:type="dxa"/>
          </w:tcPr>
          <w:p w:rsidR="00965CBB" w:rsidRDefault="00EF7E00" w:rsidP="00167EB8">
            <w:r>
              <w:lastRenderedPageBreak/>
              <w:t>Установление факта</w:t>
            </w:r>
            <w:r w:rsidR="00965CBB">
              <w:t xml:space="preserve"> трудной </w:t>
            </w:r>
            <w:r w:rsidR="00965CBB">
              <w:lastRenderedPageBreak/>
              <w:t>жизненной ситуации</w:t>
            </w:r>
          </w:p>
        </w:tc>
        <w:tc>
          <w:tcPr>
            <w:tcW w:w="2410" w:type="dxa"/>
          </w:tcPr>
          <w:p w:rsidR="00965CBB" w:rsidRDefault="00965CBB" w:rsidP="00167EB8">
            <w:r>
              <w:lastRenderedPageBreak/>
              <w:t xml:space="preserve">Сообщение </w:t>
            </w:r>
            <w:r>
              <w:lastRenderedPageBreak/>
              <w:t>классного руково</w:t>
            </w:r>
            <w:r w:rsidR="00417E98">
              <w:t xml:space="preserve">дителя, родительского комитета, </w:t>
            </w:r>
            <w:r>
              <w:t>родствен</w:t>
            </w:r>
            <w:r w:rsidR="00417E98">
              <w:t xml:space="preserve">ников, соседей и других  </w:t>
            </w:r>
            <w:r>
              <w:t>заинтересованных лиц</w:t>
            </w:r>
          </w:p>
        </w:tc>
        <w:tc>
          <w:tcPr>
            <w:tcW w:w="2693" w:type="dxa"/>
          </w:tcPr>
          <w:p w:rsidR="00965CBB" w:rsidRDefault="00EF7E00" w:rsidP="00167EB8">
            <w:r>
              <w:lastRenderedPageBreak/>
              <w:t xml:space="preserve">До </w:t>
            </w:r>
            <w:r w:rsidR="00965CBB">
              <w:t xml:space="preserve">разрешения трудной </w:t>
            </w:r>
            <w:r w:rsidR="00965CBB">
              <w:lastRenderedPageBreak/>
              <w:t>жизненной ситуации</w:t>
            </w:r>
          </w:p>
        </w:tc>
        <w:tc>
          <w:tcPr>
            <w:tcW w:w="2171" w:type="dxa"/>
          </w:tcPr>
          <w:p w:rsidR="00965CBB" w:rsidRDefault="00EF7E00" w:rsidP="00167EB8">
            <w:r>
              <w:lastRenderedPageBreak/>
              <w:t>Нормализация</w:t>
            </w:r>
            <w:r w:rsidR="00965CBB">
              <w:t xml:space="preserve"> </w:t>
            </w:r>
            <w:r w:rsidR="00965CBB">
              <w:lastRenderedPageBreak/>
              <w:t>жизненной ситуации</w:t>
            </w:r>
          </w:p>
        </w:tc>
        <w:tc>
          <w:tcPr>
            <w:tcW w:w="1781" w:type="dxa"/>
          </w:tcPr>
          <w:p w:rsidR="00965CBB" w:rsidRDefault="00EF7E00" w:rsidP="00167EB8">
            <w:r>
              <w:lastRenderedPageBreak/>
              <w:t xml:space="preserve">Зам. директора </w:t>
            </w:r>
            <w:r>
              <w:lastRenderedPageBreak/>
              <w:t xml:space="preserve">по ВР, </w:t>
            </w:r>
            <w:r w:rsidR="00965CBB">
              <w:t xml:space="preserve">психолог, социальный педагог, инспектор </w:t>
            </w:r>
            <w:r w:rsidR="006C59B6">
              <w:t>ОЮП</w:t>
            </w:r>
          </w:p>
        </w:tc>
      </w:tr>
      <w:tr w:rsidR="0048731D" w:rsidTr="00FD201F">
        <w:trPr>
          <w:jc w:val="center"/>
        </w:trPr>
        <w:tc>
          <w:tcPr>
            <w:tcW w:w="16029" w:type="dxa"/>
            <w:gridSpan w:val="8"/>
          </w:tcPr>
          <w:p w:rsidR="0048731D" w:rsidRPr="00EF7E00" w:rsidRDefault="0048731D" w:rsidP="009A5B31">
            <w:pPr>
              <w:jc w:val="center"/>
              <w:rPr>
                <w:b/>
                <w:sz w:val="16"/>
                <w:szCs w:val="16"/>
              </w:rPr>
            </w:pPr>
          </w:p>
          <w:p w:rsidR="009A5B31" w:rsidRDefault="009A5B31" w:rsidP="009A5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 Учебно-педагогические факторы</w:t>
            </w:r>
          </w:p>
          <w:p w:rsidR="009A5B31" w:rsidRPr="00EF7E00" w:rsidRDefault="009A5B31" w:rsidP="009A5B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8731D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48731D" w:rsidRDefault="00995587" w:rsidP="00B34EED">
            <w:r>
              <w:t>4.1</w:t>
            </w:r>
          </w:p>
        </w:tc>
        <w:tc>
          <w:tcPr>
            <w:tcW w:w="2980" w:type="dxa"/>
          </w:tcPr>
          <w:p w:rsidR="00D81B16" w:rsidRDefault="0048731D" w:rsidP="00D81B16">
            <w:r>
              <w:t>Второг</w:t>
            </w:r>
            <w:r w:rsidR="006C59B6">
              <w:t>одн</w:t>
            </w:r>
            <w:r>
              <w:t xml:space="preserve">ики </w:t>
            </w:r>
          </w:p>
          <w:p w:rsidR="0048731D" w:rsidRDefault="0048731D" w:rsidP="00D81B16">
            <w:r>
              <w:t>и слабоуспевающие</w:t>
            </w:r>
            <w:r w:rsidR="004B0779">
              <w:t xml:space="preserve"> учащиеся</w:t>
            </w:r>
          </w:p>
          <w:p w:rsidR="0048731D" w:rsidRDefault="0048731D" w:rsidP="00B34EED">
            <w:pPr>
              <w:jc w:val="both"/>
            </w:pPr>
          </w:p>
        </w:tc>
        <w:tc>
          <w:tcPr>
            <w:tcW w:w="3260" w:type="dxa"/>
          </w:tcPr>
          <w:p w:rsidR="0048731D" w:rsidRDefault="004B0779" w:rsidP="00B34EED">
            <w:pPr>
              <w:jc w:val="both"/>
            </w:pPr>
            <w:r>
              <w:t>Факт второг</w:t>
            </w:r>
            <w:r w:rsidR="006C59B6">
              <w:t>одн</w:t>
            </w:r>
            <w:r>
              <w:t>ичества:</w:t>
            </w:r>
          </w:p>
          <w:p w:rsidR="0048731D" w:rsidRDefault="0048731D" w:rsidP="00B34EED">
            <w:r>
              <w:t xml:space="preserve">наличие итоговых неудовлетворительных оценок за четверть </w:t>
            </w:r>
            <w:r w:rsidR="004B0779">
              <w:t>(учебный год)</w:t>
            </w:r>
          </w:p>
        </w:tc>
        <w:tc>
          <w:tcPr>
            <w:tcW w:w="2410" w:type="dxa"/>
          </w:tcPr>
          <w:p w:rsidR="00FD201F" w:rsidRDefault="00FD201F" w:rsidP="00B34EED"/>
          <w:p w:rsidR="0048731D" w:rsidRPr="00D81B16" w:rsidRDefault="0048731D" w:rsidP="00B34EED">
            <w:r w:rsidRPr="00D81B16">
              <w:t xml:space="preserve">Выписка из </w:t>
            </w:r>
            <w:r w:rsidR="004B0779" w:rsidRPr="00D81B16">
              <w:t>решения</w:t>
            </w:r>
            <w:r w:rsidRPr="00D81B16">
              <w:t xml:space="preserve"> педсовета об оставлении</w:t>
            </w:r>
            <w:r w:rsidR="00D81B16">
              <w:t xml:space="preserve"> учащегося </w:t>
            </w:r>
            <w:r w:rsidRPr="00D81B16">
              <w:t xml:space="preserve"> на повторный год обучения,</w:t>
            </w:r>
          </w:p>
          <w:p w:rsidR="0048731D" w:rsidRDefault="0048731D" w:rsidP="00B34EED">
            <w:pPr>
              <w:jc w:val="both"/>
            </w:pPr>
            <w:r w:rsidRPr="00D81B16">
              <w:t>табель успеваемости</w:t>
            </w:r>
          </w:p>
          <w:p w:rsidR="00FD201F" w:rsidRPr="00D81B16" w:rsidRDefault="00FD201F" w:rsidP="00B34EED">
            <w:pPr>
              <w:jc w:val="both"/>
            </w:pPr>
          </w:p>
        </w:tc>
        <w:tc>
          <w:tcPr>
            <w:tcW w:w="2693" w:type="dxa"/>
          </w:tcPr>
          <w:p w:rsidR="0048731D" w:rsidRDefault="0048731D" w:rsidP="00B34EED">
            <w:pPr>
              <w:jc w:val="both"/>
            </w:pPr>
            <w:r>
              <w:t>1 год</w:t>
            </w:r>
          </w:p>
          <w:p w:rsidR="0048731D" w:rsidRDefault="0048731D" w:rsidP="00B34EED">
            <w:pPr>
              <w:jc w:val="both"/>
            </w:pPr>
          </w:p>
        </w:tc>
        <w:tc>
          <w:tcPr>
            <w:tcW w:w="2171" w:type="dxa"/>
          </w:tcPr>
          <w:p w:rsidR="0048731D" w:rsidRDefault="0048731D" w:rsidP="004B0779">
            <w:r>
              <w:t>Перевод в следующий класс,</w:t>
            </w:r>
          </w:p>
          <w:p w:rsidR="0048731D" w:rsidRDefault="0048731D" w:rsidP="00B34EED">
            <w:pPr>
              <w:jc w:val="both"/>
            </w:pPr>
            <w:r>
              <w:t>стабильная успеваемость</w:t>
            </w:r>
          </w:p>
        </w:tc>
        <w:tc>
          <w:tcPr>
            <w:tcW w:w="1781" w:type="dxa"/>
          </w:tcPr>
          <w:p w:rsidR="0048731D" w:rsidRDefault="004B0779" w:rsidP="004E074D">
            <w:pPr>
              <w:jc w:val="both"/>
            </w:pPr>
            <w:r>
              <w:t>Психолог, классный руководитель</w:t>
            </w:r>
          </w:p>
        </w:tc>
      </w:tr>
      <w:tr w:rsidR="0048731D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48731D" w:rsidRDefault="00995587" w:rsidP="007A16EB">
            <w:r>
              <w:t>4.2</w:t>
            </w:r>
          </w:p>
        </w:tc>
        <w:tc>
          <w:tcPr>
            <w:tcW w:w="2980" w:type="dxa"/>
          </w:tcPr>
          <w:p w:rsidR="0048731D" w:rsidRDefault="00995587" w:rsidP="007A16EB">
            <w:r>
              <w:t xml:space="preserve">Одарённые дети </w:t>
            </w:r>
          </w:p>
        </w:tc>
        <w:tc>
          <w:tcPr>
            <w:tcW w:w="3260" w:type="dxa"/>
          </w:tcPr>
          <w:p w:rsidR="0048731D" w:rsidRDefault="004E074D" w:rsidP="007A16EB">
            <w:r>
              <w:t>Высокая успеваемость.</w:t>
            </w:r>
          </w:p>
          <w:p w:rsidR="004E074D" w:rsidRDefault="004E074D" w:rsidP="007A16EB">
            <w:r>
              <w:t>Ярко выраженный интерес к определённым наукам (предметам).</w:t>
            </w:r>
          </w:p>
          <w:p w:rsidR="004E074D" w:rsidRDefault="004E074D" w:rsidP="007A16EB">
            <w:r>
              <w:t>Интерес к творческой деятельности.</w:t>
            </w:r>
          </w:p>
          <w:p w:rsidR="004E074D" w:rsidRDefault="004E074D" w:rsidP="007A16EB">
            <w:r>
              <w:t>Ярко выраженные индивидуальные спос</w:t>
            </w:r>
            <w:r w:rsidR="0005797E">
              <w:t>о</w:t>
            </w:r>
            <w:r>
              <w:t>бности</w:t>
            </w:r>
          </w:p>
        </w:tc>
        <w:tc>
          <w:tcPr>
            <w:tcW w:w="2410" w:type="dxa"/>
          </w:tcPr>
          <w:p w:rsidR="00FD201F" w:rsidRDefault="004E074D" w:rsidP="007A16EB">
            <w:r>
              <w:t>Мониторинг учебной деятельности; психологическая диагностика, наблюдение; сообщение классного руководителя, родителей</w:t>
            </w:r>
          </w:p>
        </w:tc>
        <w:tc>
          <w:tcPr>
            <w:tcW w:w="2693" w:type="dxa"/>
          </w:tcPr>
          <w:p w:rsidR="0048731D" w:rsidRDefault="004E074D" w:rsidP="007A16EB">
            <w:r>
              <w:t xml:space="preserve">Постоянно </w:t>
            </w:r>
          </w:p>
        </w:tc>
        <w:tc>
          <w:tcPr>
            <w:tcW w:w="2171" w:type="dxa"/>
          </w:tcPr>
          <w:p w:rsidR="0048731D" w:rsidRDefault="004E074D" w:rsidP="007A16EB">
            <w:r>
              <w:t>Выпуск со школы</w:t>
            </w:r>
          </w:p>
        </w:tc>
        <w:tc>
          <w:tcPr>
            <w:tcW w:w="1781" w:type="dxa"/>
          </w:tcPr>
          <w:p w:rsidR="004E074D" w:rsidRDefault="004E074D" w:rsidP="004E074D">
            <w:pPr>
              <w:jc w:val="both"/>
            </w:pPr>
            <w:r>
              <w:t xml:space="preserve">Зам директора по УР, </w:t>
            </w:r>
          </w:p>
          <w:p w:rsidR="004E074D" w:rsidRDefault="004B0779" w:rsidP="004E074D">
            <w:pPr>
              <w:jc w:val="both"/>
            </w:pPr>
            <w:r>
              <w:t>п</w:t>
            </w:r>
            <w:r w:rsidR="004E074D">
              <w:t>сихолог, педагоги дополнительного образования</w:t>
            </w:r>
          </w:p>
          <w:p w:rsidR="0048731D" w:rsidRDefault="0048731D" w:rsidP="007A16EB"/>
        </w:tc>
      </w:tr>
      <w:tr w:rsidR="00DB50C0" w:rsidTr="00FD201F">
        <w:trPr>
          <w:jc w:val="center"/>
        </w:trPr>
        <w:tc>
          <w:tcPr>
            <w:tcW w:w="16029" w:type="dxa"/>
            <w:gridSpan w:val="8"/>
          </w:tcPr>
          <w:p w:rsidR="00FD201F" w:rsidRDefault="00FD201F" w:rsidP="00FD201F">
            <w:pPr>
              <w:rPr>
                <w:b/>
                <w:sz w:val="28"/>
                <w:szCs w:val="28"/>
              </w:rPr>
            </w:pPr>
          </w:p>
          <w:p w:rsidR="00DB50C0" w:rsidRDefault="00DB50C0" w:rsidP="00DB5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Логопедические факторы</w:t>
            </w:r>
          </w:p>
          <w:p w:rsidR="00DB50C0" w:rsidRPr="004B0779" w:rsidRDefault="00DB50C0" w:rsidP="00DB50C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930E5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5930E5" w:rsidRDefault="005930E5" w:rsidP="007A16EB">
            <w:r>
              <w:t>5.1</w:t>
            </w:r>
          </w:p>
        </w:tc>
        <w:tc>
          <w:tcPr>
            <w:tcW w:w="2980" w:type="dxa"/>
          </w:tcPr>
          <w:p w:rsidR="005930E5" w:rsidRDefault="005930E5" w:rsidP="007A16EB">
            <w:r>
              <w:t>Учащиеся с общим недоразвитием речи</w:t>
            </w:r>
          </w:p>
        </w:tc>
        <w:tc>
          <w:tcPr>
            <w:tcW w:w="3260" w:type="dxa"/>
          </w:tcPr>
          <w:p w:rsidR="005930E5" w:rsidRDefault="005930E5" w:rsidP="007A16EB">
            <w:r>
              <w:t xml:space="preserve">Нарушения, фонетико-фонематического компонента речевой системы, дефектное </w:t>
            </w:r>
            <w:r>
              <w:lastRenderedPageBreak/>
              <w:t xml:space="preserve">произношение оппозиционных звуков нескольких групп, недостаточная сформированность фонематических процессов, лексический запас ограничен, грамматический строй недостаточно сформирован, в следствие этого недостаточная сформированность психологических предпосылок к овладению </w:t>
            </w:r>
            <w:r w:rsidR="004B0779">
              <w:t>навыками в учебной деятельности</w:t>
            </w:r>
          </w:p>
        </w:tc>
        <w:tc>
          <w:tcPr>
            <w:tcW w:w="2410" w:type="dxa"/>
          </w:tcPr>
          <w:p w:rsidR="005930E5" w:rsidRDefault="005930E5" w:rsidP="007A16EB">
            <w:r>
              <w:lastRenderedPageBreak/>
              <w:t xml:space="preserve">Заявления родителей детей, нуждающихся в логопедической помощи, ПМПК, </w:t>
            </w:r>
            <w:r>
              <w:lastRenderedPageBreak/>
              <w:t>учителя.</w:t>
            </w:r>
          </w:p>
        </w:tc>
        <w:tc>
          <w:tcPr>
            <w:tcW w:w="2693" w:type="dxa"/>
          </w:tcPr>
          <w:p w:rsidR="005930E5" w:rsidRDefault="005930E5" w:rsidP="004B0779">
            <w:r>
              <w:lastRenderedPageBreak/>
              <w:t>От 2 до 3 лет, в зависимости от выраженности речевого нарушения</w:t>
            </w:r>
            <w:r w:rsidR="001318F9">
              <w:t xml:space="preserve"> </w:t>
            </w:r>
          </w:p>
        </w:tc>
        <w:tc>
          <w:tcPr>
            <w:tcW w:w="2171" w:type="dxa"/>
          </w:tcPr>
          <w:p w:rsidR="005930E5" w:rsidRDefault="004B0779" w:rsidP="004B0779">
            <w:pPr>
              <w:jc w:val="center"/>
            </w:pPr>
            <w:r>
              <w:t xml:space="preserve">По мере устранения </w:t>
            </w:r>
            <w:r w:rsidR="005930E5">
              <w:t xml:space="preserve"> недостатков речевого развития</w:t>
            </w:r>
          </w:p>
        </w:tc>
        <w:tc>
          <w:tcPr>
            <w:tcW w:w="1781" w:type="dxa"/>
          </w:tcPr>
          <w:p w:rsidR="005930E5" w:rsidRDefault="005930E5" w:rsidP="00CE1C9F">
            <w:pPr>
              <w:jc w:val="center"/>
            </w:pPr>
            <w:r>
              <w:t>Логопед</w:t>
            </w:r>
          </w:p>
          <w:p w:rsidR="005930E5" w:rsidRDefault="005930E5" w:rsidP="007A16EB"/>
          <w:p w:rsidR="005930E5" w:rsidRDefault="005930E5" w:rsidP="007A16EB"/>
        </w:tc>
      </w:tr>
      <w:tr w:rsidR="005930E5" w:rsidTr="00FD201F">
        <w:trPr>
          <w:gridAfter w:val="1"/>
          <w:wAfter w:w="14" w:type="dxa"/>
          <w:jc w:val="center"/>
        </w:trPr>
        <w:tc>
          <w:tcPr>
            <w:tcW w:w="720" w:type="dxa"/>
          </w:tcPr>
          <w:p w:rsidR="005930E5" w:rsidRDefault="005930E5" w:rsidP="007A16EB">
            <w:r>
              <w:lastRenderedPageBreak/>
              <w:t>5.2</w:t>
            </w:r>
          </w:p>
        </w:tc>
        <w:tc>
          <w:tcPr>
            <w:tcW w:w="2980" w:type="dxa"/>
          </w:tcPr>
          <w:p w:rsidR="005930E5" w:rsidRDefault="005930E5" w:rsidP="007A16EB">
            <w:r>
              <w:t>Учащиеся</w:t>
            </w:r>
            <w:r w:rsidR="004B0779">
              <w:t xml:space="preserve"> с недостатками чтения и письма, обусловленные </w:t>
            </w:r>
            <w:r>
              <w:t>НВОНР</w:t>
            </w:r>
          </w:p>
        </w:tc>
        <w:tc>
          <w:tcPr>
            <w:tcW w:w="3260" w:type="dxa"/>
          </w:tcPr>
          <w:p w:rsidR="005930E5" w:rsidRDefault="005930E5" w:rsidP="007A16EB">
            <w:r>
              <w:t xml:space="preserve">Дефектное произношение 2-5 звуков, распространяющееся на </w:t>
            </w:r>
            <w:r w:rsidR="006C59B6">
              <w:t>одн</w:t>
            </w:r>
            <w:r>
              <w:t>у-две группы оппозиционных звуков, недостаточная сформированность фонематических предпосылок, лексический за</w:t>
            </w:r>
            <w:r w:rsidR="004B0779">
              <w:t>пас ограничен рамками обих</w:t>
            </w:r>
            <w:r w:rsidR="006C59B6">
              <w:t>одн</w:t>
            </w:r>
            <w:r w:rsidR="004B0779">
              <w:t>о-</w:t>
            </w:r>
            <w:r>
              <w:t>бытовой тематики, в речи отсутствуют слож</w:t>
            </w:r>
            <w:r w:rsidR="004B0779">
              <w:t>ные синтаксические конструкции.</w:t>
            </w:r>
          </w:p>
        </w:tc>
        <w:tc>
          <w:tcPr>
            <w:tcW w:w="2410" w:type="dxa"/>
          </w:tcPr>
          <w:p w:rsidR="005930E5" w:rsidRDefault="005930E5" w:rsidP="007A16EB">
            <w:r>
              <w:t>Заявления родителей детей, нуждающихся в логопедической помощи, ПМПК, учителя</w:t>
            </w:r>
          </w:p>
        </w:tc>
        <w:tc>
          <w:tcPr>
            <w:tcW w:w="2693" w:type="dxa"/>
          </w:tcPr>
          <w:p w:rsidR="005930E5" w:rsidRDefault="005930E5" w:rsidP="007A16EB">
            <w:r>
              <w:t>От 2 до 3 лет, в зависимости от выраженности речевого нарушения</w:t>
            </w:r>
          </w:p>
        </w:tc>
        <w:tc>
          <w:tcPr>
            <w:tcW w:w="2171" w:type="dxa"/>
          </w:tcPr>
          <w:p w:rsidR="005930E5" w:rsidRDefault="004B0779" w:rsidP="004B0779">
            <w:pPr>
              <w:jc w:val="center"/>
            </w:pPr>
            <w:r>
              <w:t xml:space="preserve">По мере устранения </w:t>
            </w:r>
            <w:r w:rsidR="005D4FD4">
              <w:t>недостатков речевого развития</w:t>
            </w:r>
          </w:p>
        </w:tc>
        <w:tc>
          <w:tcPr>
            <w:tcW w:w="1781" w:type="dxa"/>
          </w:tcPr>
          <w:p w:rsidR="005D4FD4" w:rsidRDefault="005D4FD4" w:rsidP="005D4FD4">
            <w:pPr>
              <w:jc w:val="center"/>
            </w:pPr>
            <w:r>
              <w:t>Логопед</w:t>
            </w:r>
          </w:p>
          <w:p w:rsidR="005D4FD4" w:rsidRDefault="005D4FD4" w:rsidP="005D4FD4"/>
          <w:p w:rsidR="005930E5" w:rsidRDefault="005930E5" w:rsidP="007A16EB"/>
        </w:tc>
      </w:tr>
      <w:tr w:rsidR="004B0779" w:rsidTr="00FD201F">
        <w:trPr>
          <w:gridAfter w:val="1"/>
          <w:wAfter w:w="14" w:type="dxa"/>
          <w:trHeight w:val="570"/>
          <w:jc w:val="center"/>
        </w:trPr>
        <w:tc>
          <w:tcPr>
            <w:tcW w:w="720" w:type="dxa"/>
          </w:tcPr>
          <w:p w:rsidR="004B0779" w:rsidRDefault="004B0779" w:rsidP="004B0779">
            <w:r>
              <w:t>5.3</w:t>
            </w:r>
          </w:p>
        </w:tc>
        <w:tc>
          <w:tcPr>
            <w:tcW w:w="2980" w:type="dxa"/>
          </w:tcPr>
          <w:p w:rsidR="004B0779" w:rsidRDefault="004B0779" w:rsidP="004B0779">
            <w:r>
              <w:t>Учащиеся с заиканием</w:t>
            </w:r>
          </w:p>
        </w:tc>
        <w:tc>
          <w:tcPr>
            <w:tcW w:w="3260" w:type="dxa"/>
          </w:tcPr>
          <w:p w:rsidR="004B0779" w:rsidRDefault="004B0779" w:rsidP="004B0779">
            <w:r>
              <w:t xml:space="preserve">Нарушения </w:t>
            </w:r>
            <w:proofErr w:type="spellStart"/>
            <w:r>
              <w:t>звукопроизносительной</w:t>
            </w:r>
            <w:proofErr w:type="spellEnd"/>
            <w:r>
              <w:t xml:space="preserve"> стороны речи, обусловленные судорожным состоянием мышц речевого аппарата, в следствие чего возникают сложности в </w:t>
            </w:r>
            <w:r>
              <w:lastRenderedPageBreak/>
              <w:t>освоении учебной программы, нарушена коммуникативная сторона речи.</w:t>
            </w:r>
          </w:p>
        </w:tc>
        <w:tc>
          <w:tcPr>
            <w:tcW w:w="2410" w:type="dxa"/>
          </w:tcPr>
          <w:p w:rsidR="004B0779" w:rsidRDefault="004B0779" w:rsidP="004B0779">
            <w:r>
              <w:lastRenderedPageBreak/>
              <w:t>Заявления родителей детей, нуждающихся в логопедической помощи, ПМПК, учителя</w:t>
            </w:r>
          </w:p>
        </w:tc>
        <w:tc>
          <w:tcPr>
            <w:tcW w:w="2693" w:type="dxa"/>
          </w:tcPr>
          <w:p w:rsidR="004B0779" w:rsidRDefault="004B0779" w:rsidP="004B0779">
            <w:r>
              <w:t>От 2 до 3 лет, в зависимости от выраженности речевого нарушения</w:t>
            </w:r>
          </w:p>
        </w:tc>
        <w:tc>
          <w:tcPr>
            <w:tcW w:w="2171" w:type="dxa"/>
          </w:tcPr>
          <w:p w:rsidR="004B0779" w:rsidRDefault="004B0779" w:rsidP="004B0779">
            <w:pPr>
              <w:jc w:val="center"/>
            </w:pPr>
            <w:r>
              <w:t>По мере устранения недостатков речевого развития</w:t>
            </w:r>
          </w:p>
        </w:tc>
        <w:tc>
          <w:tcPr>
            <w:tcW w:w="1781" w:type="dxa"/>
          </w:tcPr>
          <w:p w:rsidR="004B0779" w:rsidRDefault="004B0779" w:rsidP="004B0779">
            <w:pPr>
              <w:jc w:val="center"/>
            </w:pPr>
            <w:r>
              <w:t>Логопед</w:t>
            </w:r>
          </w:p>
          <w:p w:rsidR="004B0779" w:rsidRDefault="004B0779" w:rsidP="004B0779"/>
          <w:p w:rsidR="004B0779" w:rsidRDefault="004B0779" w:rsidP="004B0779"/>
          <w:p w:rsidR="004B0779" w:rsidRDefault="004B0779" w:rsidP="004B0779"/>
          <w:p w:rsidR="004B0779" w:rsidRDefault="004B0779" w:rsidP="004B0779"/>
          <w:p w:rsidR="004B0779" w:rsidRDefault="004B0779" w:rsidP="004B0779"/>
          <w:p w:rsidR="004B0779" w:rsidRDefault="004B0779" w:rsidP="004B0779"/>
          <w:p w:rsidR="004B0779" w:rsidRDefault="004B0779" w:rsidP="004B0779"/>
        </w:tc>
      </w:tr>
      <w:tr w:rsidR="005930E5" w:rsidTr="00FD201F">
        <w:trPr>
          <w:gridAfter w:val="1"/>
          <w:wAfter w:w="14" w:type="dxa"/>
          <w:trHeight w:val="1502"/>
          <w:jc w:val="center"/>
        </w:trPr>
        <w:tc>
          <w:tcPr>
            <w:tcW w:w="720" w:type="dxa"/>
          </w:tcPr>
          <w:p w:rsidR="005930E5" w:rsidRDefault="005930E5" w:rsidP="007A16EB">
            <w:r>
              <w:lastRenderedPageBreak/>
              <w:t>5.4</w:t>
            </w:r>
          </w:p>
        </w:tc>
        <w:tc>
          <w:tcPr>
            <w:tcW w:w="2980" w:type="dxa"/>
          </w:tcPr>
          <w:p w:rsidR="005930E5" w:rsidRDefault="005930E5" w:rsidP="00B34EED">
            <w:r>
              <w:t>Учащиеся с нарушением произносительной  стороны речи (</w:t>
            </w:r>
            <w:proofErr w:type="spellStart"/>
            <w:r>
              <w:t>дислалия</w:t>
            </w:r>
            <w:proofErr w:type="spellEnd"/>
            <w:r>
              <w:t xml:space="preserve">, дизартрия, </w:t>
            </w:r>
            <w:proofErr w:type="spellStart"/>
            <w:r>
              <w:t>ринолалия</w:t>
            </w:r>
            <w:proofErr w:type="spellEnd"/>
            <w:r>
              <w:t>)</w:t>
            </w:r>
          </w:p>
        </w:tc>
        <w:tc>
          <w:tcPr>
            <w:tcW w:w="3260" w:type="dxa"/>
          </w:tcPr>
          <w:p w:rsidR="005930E5" w:rsidRDefault="005930E5" w:rsidP="007A16EB">
            <w:r>
              <w:t xml:space="preserve">Дефектное произношение оппозиционных звуков нескольких групп, нарушенная иннервация органов речевого аппарата, дефектное строение органов речевого аппарата, вследствие чего </w:t>
            </w:r>
            <w:r w:rsidR="001318F9">
              <w:t>у детей наблюдается трудности формирования и формулирования собственных мыслей в процессе учебной работе, трудности формирования учебных умений ( планирование предстоящей работы, умение работать в определенном темпе)</w:t>
            </w:r>
          </w:p>
        </w:tc>
        <w:tc>
          <w:tcPr>
            <w:tcW w:w="2410" w:type="dxa"/>
          </w:tcPr>
          <w:p w:rsidR="005930E5" w:rsidRDefault="005930E5" w:rsidP="007A16EB">
            <w:r>
              <w:t>Заявления родителей детей, нуждающихся в логопедической помощи, ПМПК, учителя</w:t>
            </w:r>
          </w:p>
        </w:tc>
        <w:tc>
          <w:tcPr>
            <w:tcW w:w="2693" w:type="dxa"/>
          </w:tcPr>
          <w:p w:rsidR="005930E5" w:rsidRDefault="005930E5" w:rsidP="007A16EB">
            <w:r>
              <w:t>От 2 до 3 лет, в зависимости от выраженности речевого нарушения</w:t>
            </w:r>
          </w:p>
        </w:tc>
        <w:tc>
          <w:tcPr>
            <w:tcW w:w="2171" w:type="dxa"/>
          </w:tcPr>
          <w:p w:rsidR="004B0779" w:rsidRDefault="004B0779" w:rsidP="004B0779">
            <w:pPr>
              <w:jc w:val="center"/>
            </w:pPr>
            <w:r>
              <w:t>По мере устранения недостатков речевого развития</w:t>
            </w:r>
          </w:p>
          <w:p w:rsidR="005930E5" w:rsidRDefault="005930E5" w:rsidP="004B0779">
            <w:pPr>
              <w:jc w:val="center"/>
            </w:pPr>
          </w:p>
        </w:tc>
        <w:tc>
          <w:tcPr>
            <w:tcW w:w="1781" w:type="dxa"/>
          </w:tcPr>
          <w:p w:rsidR="004B0779" w:rsidRDefault="004B0779" w:rsidP="004B0779">
            <w:pPr>
              <w:jc w:val="center"/>
            </w:pPr>
            <w:r>
              <w:t>Логопед</w:t>
            </w:r>
          </w:p>
          <w:p w:rsidR="005930E5" w:rsidRDefault="005930E5" w:rsidP="007A16EB"/>
        </w:tc>
      </w:tr>
    </w:tbl>
    <w:p w:rsidR="00D81B16" w:rsidRDefault="00D81B16"/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21"/>
        <w:gridCol w:w="3118"/>
        <w:gridCol w:w="2410"/>
        <w:gridCol w:w="2693"/>
        <w:gridCol w:w="2171"/>
        <w:gridCol w:w="1781"/>
      </w:tblGrid>
      <w:tr w:rsidR="00362DCD" w:rsidTr="00D66AB7">
        <w:trPr>
          <w:jc w:val="center"/>
        </w:trPr>
        <w:tc>
          <w:tcPr>
            <w:tcW w:w="16014" w:type="dxa"/>
            <w:gridSpan w:val="7"/>
          </w:tcPr>
          <w:p w:rsidR="004B0779" w:rsidRPr="004B0779" w:rsidRDefault="004B0779" w:rsidP="00362DCD">
            <w:pPr>
              <w:jc w:val="center"/>
              <w:rPr>
                <w:b/>
                <w:sz w:val="16"/>
                <w:szCs w:val="16"/>
              </w:rPr>
            </w:pPr>
          </w:p>
          <w:p w:rsidR="00362DCD" w:rsidRDefault="00362DCD" w:rsidP="004B0779">
            <w:pPr>
              <w:numPr>
                <w:ilvl w:val="0"/>
                <w:numId w:val="1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Медицинские факторы</w:t>
            </w:r>
          </w:p>
          <w:p w:rsidR="004B0779" w:rsidRPr="004B0779" w:rsidRDefault="004B0779" w:rsidP="004B0779">
            <w:pPr>
              <w:ind w:left="1080"/>
              <w:rPr>
                <w:b/>
                <w:sz w:val="16"/>
                <w:szCs w:val="16"/>
              </w:rPr>
            </w:pPr>
          </w:p>
        </w:tc>
      </w:tr>
      <w:tr w:rsidR="00362DCD" w:rsidTr="003B1318">
        <w:trPr>
          <w:jc w:val="center"/>
        </w:trPr>
        <w:tc>
          <w:tcPr>
            <w:tcW w:w="720" w:type="dxa"/>
          </w:tcPr>
          <w:p w:rsidR="00362DCD" w:rsidRDefault="00362DCD" w:rsidP="007A16EB">
            <w:r>
              <w:t>6.1</w:t>
            </w:r>
          </w:p>
        </w:tc>
        <w:tc>
          <w:tcPr>
            <w:tcW w:w="3121" w:type="dxa"/>
          </w:tcPr>
          <w:p w:rsidR="00362DCD" w:rsidRDefault="00362DCD" w:rsidP="007A16EB">
            <w:r>
              <w:t>Учащиеся</w:t>
            </w:r>
            <w:r w:rsidR="004B0779">
              <w:t>,</w:t>
            </w:r>
            <w:r>
              <w:t xml:space="preserve"> имеющие хронические заболевания</w:t>
            </w:r>
          </w:p>
        </w:tc>
        <w:tc>
          <w:tcPr>
            <w:tcW w:w="3118" w:type="dxa"/>
          </w:tcPr>
          <w:p w:rsidR="00362DCD" w:rsidRDefault="00362DCD" w:rsidP="00362DCD">
            <w:r>
              <w:t>Наличие хронического заболевания</w:t>
            </w:r>
            <w:r w:rsidR="004B0779">
              <w:t xml:space="preserve"> (справка)</w:t>
            </w:r>
          </w:p>
        </w:tc>
        <w:tc>
          <w:tcPr>
            <w:tcW w:w="2410" w:type="dxa"/>
          </w:tcPr>
          <w:p w:rsidR="00362DCD" w:rsidRDefault="00362DCD" w:rsidP="00B34EED">
            <w:pPr>
              <w:jc w:val="both"/>
            </w:pPr>
            <w:r>
              <w:t>«Д» -учёт</w:t>
            </w:r>
          </w:p>
        </w:tc>
        <w:tc>
          <w:tcPr>
            <w:tcW w:w="2693" w:type="dxa"/>
          </w:tcPr>
          <w:p w:rsidR="00362DCD" w:rsidRDefault="00362DCD" w:rsidP="00B34EED">
            <w:pPr>
              <w:jc w:val="both"/>
            </w:pPr>
            <w:r>
              <w:t xml:space="preserve">Постоянно </w:t>
            </w:r>
          </w:p>
        </w:tc>
        <w:tc>
          <w:tcPr>
            <w:tcW w:w="2171" w:type="dxa"/>
          </w:tcPr>
          <w:p w:rsidR="00362DCD" w:rsidRDefault="00362DCD" w:rsidP="00B34EED">
            <w:pPr>
              <w:jc w:val="both"/>
            </w:pPr>
            <w:r>
              <w:t xml:space="preserve">Длительная ремиссия </w:t>
            </w:r>
          </w:p>
        </w:tc>
        <w:tc>
          <w:tcPr>
            <w:tcW w:w="1781" w:type="dxa"/>
          </w:tcPr>
          <w:p w:rsidR="00362DCD" w:rsidRDefault="00362DCD" w:rsidP="00B34EED">
            <w:pPr>
              <w:jc w:val="both"/>
            </w:pPr>
            <w:r>
              <w:t>Медицинский</w:t>
            </w:r>
          </w:p>
          <w:p w:rsidR="00362DCD" w:rsidRDefault="00362DCD" w:rsidP="00B34EED">
            <w:pPr>
              <w:jc w:val="both"/>
            </w:pPr>
            <w:r>
              <w:t xml:space="preserve">работник  </w:t>
            </w:r>
          </w:p>
        </w:tc>
      </w:tr>
      <w:tr w:rsidR="00362DCD" w:rsidTr="003B1318">
        <w:trPr>
          <w:jc w:val="center"/>
        </w:trPr>
        <w:tc>
          <w:tcPr>
            <w:tcW w:w="720" w:type="dxa"/>
          </w:tcPr>
          <w:p w:rsidR="00362DCD" w:rsidRDefault="00362DCD" w:rsidP="007A16EB">
            <w:r>
              <w:t>6.2</w:t>
            </w:r>
          </w:p>
        </w:tc>
        <w:tc>
          <w:tcPr>
            <w:tcW w:w="3121" w:type="dxa"/>
          </w:tcPr>
          <w:p w:rsidR="004B0779" w:rsidRDefault="004B0779" w:rsidP="007A16EB">
            <w:r>
              <w:t>Дети-</w:t>
            </w:r>
            <w:r w:rsidR="00362DCD">
              <w:t>инвалиды</w:t>
            </w:r>
            <w:r w:rsidR="00021CF4">
              <w:t xml:space="preserve">, </w:t>
            </w:r>
          </w:p>
          <w:p w:rsidR="00362DCD" w:rsidRDefault="00021CF4" w:rsidP="007A16EB">
            <w:r>
              <w:t>дети с особыми образовательными потребностями</w:t>
            </w:r>
          </w:p>
        </w:tc>
        <w:tc>
          <w:tcPr>
            <w:tcW w:w="3118" w:type="dxa"/>
          </w:tcPr>
          <w:p w:rsidR="00362DCD" w:rsidRDefault="00362DCD" w:rsidP="00B34EED">
            <w:pPr>
              <w:jc w:val="both"/>
            </w:pPr>
            <w:r>
              <w:t xml:space="preserve">Факт инвалидности </w:t>
            </w:r>
          </w:p>
        </w:tc>
        <w:tc>
          <w:tcPr>
            <w:tcW w:w="2410" w:type="dxa"/>
          </w:tcPr>
          <w:p w:rsidR="00362DCD" w:rsidRDefault="00362DCD" w:rsidP="00B34EED">
            <w:pPr>
              <w:jc w:val="both"/>
            </w:pPr>
            <w:r>
              <w:t>Справка ВКК</w:t>
            </w:r>
          </w:p>
          <w:p w:rsidR="00362DCD" w:rsidRDefault="00362DCD" w:rsidP="00B34EED">
            <w:pPr>
              <w:jc w:val="both"/>
            </w:pPr>
          </w:p>
          <w:p w:rsidR="00362DCD" w:rsidRDefault="00362DCD" w:rsidP="00B34EED">
            <w:pPr>
              <w:jc w:val="both"/>
            </w:pPr>
          </w:p>
        </w:tc>
        <w:tc>
          <w:tcPr>
            <w:tcW w:w="2693" w:type="dxa"/>
          </w:tcPr>
          <w:p w:rsidR="00362DCD" w:rsidRDefault="00362DCD" w:rsidP="00B34EED">
            <w:pPr>
              <w:jc w:val="both"/>
            </w:pPr>
            <w:r>
              <w:t xml:space="preserve">Постоянно </w:t>
            </w:r>
          </w:p>
        </w:tc>
        <w:tc>
          <w:tcPr>
            <w:tcW w:w="2171" w:type="dxa"/>
          </w:tcPr>
          <w:p w:rsidR="00362DCD" w:rsidRDefault="00362DCD" w:rsidP="00B34EED">
            <w:pPr>
              <w:jc w:val="both"/>
            </w:pPr>
            <w:r>
              <w:t>Снятие инвалидности</w:t>
            </w:r>
          </w:p>
        </w:tc>
        <w:tc>
          <w:tcPr>
            <w:tcW w:w="1781" w:type="dxa"/>
          </w:tcPr>
          <w:p w:rsidR="00362DCD" w:rsidRDefault="004B0779" w:rsidP="00B34EED">
            <w:pPr>
              <w:jc w:val="both"/>
            </w:pPr>
            <w:r>
              <w:t>Медицинская сестра, классный руководитель, психолог</w:t>
            </w:r>
          </w:p>
        </w:tc>
      </w:tr>
      <w:tr w:rsidR="00362DCD" w:rsidTr="003B1318">
        <w:trPr>
          <w:trHeight w:val="865"/>
          <w:jc w:val="center"/>
        </w:trPr>
        <w:tc>
          <w:tcPr>
            <w:tcW w:w="720" w:type="dxa"/>
          </w:tcPr>
          <w:p w:rsidR="00362DCD" w:rsidRDefault="00362DCD" w:rsidP="007A16EB">
            <w:r>
              <w:t>6.3</w:t>
            </w:r>
          </w:p>
        </w:tc>
        <w:tc>
          <w:tcPr>
            <w:tcW w:w="3121" w:type="dxa"/>
          </w:tcPr>
          <w:p w:rsidR="00362DCD" w:rsidRDefault="00362DCD" w:rsidP="007A16EB">
            <w:r>
              <w:t>Учащиеся</w:t>
            </w:r>
            <w:r w:rsidR="004B0779">
              <w:t>,</w:t>
            </w:r>
            <w:r>
              <w:t xml:space="preserve"> находящиеся на надомном обучении</w:t>
            </w:r>
          </w:p>
        </w:tc>
        <w:tc>
          <w:tcPr>
            <w:tcW w:w="3118" w:type="dxa"/>
          </w:tcPr>
          <w:p w:rsidR="00362DCD" w:rsidRDefault="00362DCD" w:rsidP="00B34EED">
            <w:pPr>
              <w:jc w:val="both"/>
            </w:pPr>
            <w:r>
              <w:t>Рекомендация ВКК о  надомном обучении</w:t>
            </w:r>
          </w:p>
        </w:tc>
        <w:tc>
          <w:tcPr>
            <w:tcW w:w="2410" w:type="dxa"/>
          </w:tcPr>
          <w:p w:rsidR="00362DCD" w:rsidRDefault="00362DCD" w:rsidP="00B34EED">
            <w:pPr>
              <w:jc w:val="both"/>
            </w:pPr>
            <w:r>
              <w:t>Справка ВКК с рекомендацией надомного обучения</w:t>
            </w:r>
          </w:p>
        </w:tc>
        <w:tc>
          <w:tcPr>
            <w:tcW w:w="2693" w:type="dxa"/>
          </w:tcPr>
          <w:p w:rsidR="00362DCD" w:rsidRDefault="00362DCD" w:rsidP="00B34EED">
            <w:pPr>
              <w:jc w:val="both"/>
            </w:pPr>
            <w:r>
              <w:t xml:space="preserve">1 год </w:t>
            </w:r>
          </w:p>
        </w:tc>
        <w:tc>
          <w:tcPr>
            <w:tcW w:w="2171" w:type="dxa"/>
          </w:tcPr>
          <w:p w:rsidR="00362DCD" w:rsidRDefault="00362DCD" w:rsidP="00B34EED">
            <w:pPr>
              <w:jc w:val="both"/>
            </w:pPr>
            <w:r>
              <w:t>Снятие рекомендаций</w:t>
            </w:r>
          </w:p>
        </w:tc>
        <w:tc>
          <w:tcPr>
            <w:tcW w:w="1781" w:type="dxa"/>
          </w:tcPr>
          <w:p w:rsidR="00362DCD" w:rsidRDefault="00362DCD" w:rsidP="004B0779">
            <w:r>
              <w:t>Зам директора по УВР</w:t>
            </w:r>
            <w:r w:rsidR="004B0779">
              <w:t xml:space="preserve">, классный руководитель, </w:t>
            </w:r>
            <w:r w:rsidR="004B0779">
              <w:lastRenderedPageBreak/>
              <w:t xml:space="preserve">психолог </w:t>
            </w:r>
          </w:p>
        </w:tc>
      </w:tr>
      <w:tr w:rsidR="00362DCD" w:rsidTr="003B1318">
        <w:trPr>
          <w:jc w:val="center"/>
        </w:trPr>
        <w:tc>
          <w:tcPr>
            <w:tcW w:w="720" w:type="dxa"/>
          </w:tcPr>
          <w:p w:rsidR="00362DCD" w:rsidRDefault="00362DCD" w:rsidP="007A16EB">
            <w:r>
              <w:lastRenderedPageBreak/>
              <w:t>6.4</w:t>
            </w:r>
          </w:p>
        </w:tc>
        <w:tc>
          <w:tcPr>
            <w:tcW w:w="3121" w:type="dxa"/>
          </w:tcPr>
          <w:p w:rsidR="00362DCD" w:rsidRDefault="004B0779" w:rsidP="007A16EB">
            <w:r>
              <w:t xml:space="preserve">Учащиеся, </w:t>
            </w:r>
            <w:r w:rsidR="00362DCD">
              <w:t xml:space="preserve">находящиеся на учёте в </w:t>
            </w:r>
            <w:proofErr w:type="spellStart"/>
            <w:r w:rsidR="00362DCD">
              <w:t>противотуберкулёз</w:t>
            </w:r>
            <w:proofErr w:type="spellEnd"/>
          </w:p>
          <w:p w:rsidR="00362DCD" w:rsidRDefault="00362DCD" w:rsidP="007A16EB">
            <w:r>
              <w:t xml:space="preserve">ном диспансере </w:t>
            </w:r>
          </w:p>
        </w:tc>
        <w:tc>
          <w:tcPr>
            <w:tcW w:w="3118" w:type="dxa"/>
          </w:tcPr>
          <w:p w:rsidR="00362DCD" w:rsidRDefault="00362DCD" w:rsidP="007A16EB">
            <w:r>
              <w:t>Рекомендации  медицинского работника</w:t>
            </w:r>
          </w:p>
        </w:tc>
        <w:tc>
          <w:tcPr>
            <w:tcW w:w="2410" w:type="dxa"/>
          </w:tcPr>
          <w:p w:rsidR="00362DCD" w:rsidRDefault="00362DCD" w:rsidP="007A16EB">
            <w:r>
              <w:t>Справка об учёте</w:t>
            </w:r>
          </w:p>
        </w:tc>
        <w:tc>
          <w:tcPr>
            <w:tcW w:w="2693" w:type="dxa"/>
          </w:tcPr>
          <w:p w:rsidR="00362DCD" w:rsidRDefault="004B0779" w:rsidP="007A16EB">
            <w:r>
              <w:t>По мере выздоровления</w:t>
            </w:r>
          </w:p>
        </w:tc>
        <w:tc>
          <w:tcPr>
            <w:tcW w:w="2171" w:type="dxa"/>
          </w:tcPr>
          <w:p w:rsidR="00362DCD" w:rsidRDefault="00362DCD" w:rsidP="007A16EB">
            <w:r>
              <w:t>Снятие с учёта</w:t>
            </w:r>
          </w:p>
        </w:tc>
        <w:tc>
          <w:tcPr>
            <w:tcW w:w="1781" w:type="dxa"/>
          </w:tcPr>
          <w:p w:rsidR="00362DCD" w:rsidRDefault="004B0779" w:rsidP="007A16EB">
            <w:r>
              <w:t>Медицинская</w:t>
            </w:r>
            <w:r w:rsidR="00362DCD">
              <w:t xml:space="preserve"> сестра</w:t>
            </w:r>
          </w:p>
        </w:tc>
      </w:tr>
      <w:tr w:rsidR="00362DCD" w:rsidTr="00D66AB7">
        <w:trPr>
          <w:jc w:val="center"/>
        </w:trPr>
        <w:tc>
          <w:tcPr>
            <w:tcW w:w="16014" w:type="dxa"/>
            <w:gridSpan w:val="7"/>
          </w:tcPr>
          <w:p w:rsidR="004B0779" w:rsidRPr="004B0779" w:rsidRDefault="004B0779" w:rsidP="00DB50C0">
            <w:pPr>
              <w:jc w:val="center"/>
              <w:rPr>
                <w:b/>
                <w:sz w:val="16"/>
                <w:szCs w:val="16"/>
              </w:rPr>
            </w:pPr>
          </w:p>
          <w:p w:rsidR="004B0779" w:rsidRPr="004B0779" w:rsidRDefault="00362DCD" w:rsidP="00094723">
            <w:pPr>
              <w:numPr>
                <w:ilvl w:val="0"/>
                <w:numId w:val="14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Дефектологические факторы </w:t>
            </w:r>
          </w:p>
        </w:tc>
      </w:tr>
      <w:tr w:rsidR="00362DCD" w:rsidTr="003B1318">
        <w:trPr>
          <w:jc w:val="center"/>
        </w:trPr>
        <w:tc>
          <w:tcPr>
            <w:tcW w:w="720" w:type="dxa"/>
          </w:tcPr>
          <w:p w:rsidR="00362DCD" w:rsidRDefault="00E428AE" w:rsidP="007A16EB">
            <w:r>
              <w:t>7</w:t>
            </w:r>
            <w:r w:rsidR="00362DCD">
              <w:t>.1</w:t>
            </w:r>
          </w:p>
        </w:tc>
        <w:tc>
          <w:tcPr>
            <w:tcW w:w="3121" w:type="dxa"/>
          </w:tcPr>
          <w:p w:rsidR="00362DCD" w:rsidRDefault="00362DCD" w:rsidP="007A16EB">
            <w:r>
              <w:t>Учащиеся с отставанием в развитии (с з</w:t>
            </w:r>
            <w:r w:rsidR="00B644A5">
              <w:t>а</w:t>
            </w:r>
            <w:r>
              <w:t xml:space="preserve">держкой психического развития психогенного, </w:t>
            </w:r>
            <w:proofErr w:type="spellStart"/>
            <w:r>
              <w:t>резидуально</w:t>
            </w:r>
            <w:proofErr w:type="spellEnd"/>
            <w:r>
              <w:t>-органического, соматогенного генеза</w:t>
            </w:r>
            <w:r w:rsidR="004B0779">
              <w:t xml:space="preserve">) </w:t>
            </w:r>
            <w:r>
              <w:t>психофизиологический  инфанти</w:t>
            </w:r>
            <w:r w:rsidR="004B0779">
              <w:t>лизм и психическое недоразвитие</w:t>
            </w:r>
            <w:r w:rsidR="00094723">
              <w:t xml:space="preserve"> с особыми образовательными потребностями</w:t>
            </w:r>
          </w:p>
        </w:tc>
        <w:tc>
          <w:tcPr>
            <w:tcW w:w="3118" w:type="dxa"/>
          </w:tcPr>
          <w:p w:rsidR="00362DCD" w:rsidRDefault="00362DCD" w:rsidP="00B34EED">
            <w:r>
              <w:t>Наличие диагноза</w:t>
            </w:r>
          </w:p>
        </w:tc>
        <w:tc>
          <w:tcPr>
            <w:tcW w:w="2410" w:type="dxa"/>
          </w:tcPr>
          <w:p w:rsidR="00362DCD" w:rsidRDefault="00362DCD" w:rsidP="00B34EED">
            <w:r>
              <w:t>Заключение ПМПК</w:t>
            </w:r>
          </w:p>
        </w:tc>
        <w:tc>
          <w:tcPr>
            <w:tcW w:w="2693" w:type="dxa"/>
          </w:tcPr>
          <w:p w:rsidR="00362DCD" w:rsidRDefault="00362DCD" w:rsidP="00B34EED">
            <w:r>
              <w:t xml:space="preserve">Постоянно </w:t>
            </w:r>
          </w:p>
        </w:tc>
        <w:tc>
          <w:tcPr>
            <w:tcW w:w="2171" w:type="dxa"/>
          </w:tcPr>
          <w:p w:rsidR="00362DCD" w:rsidRDefault="00362DCD" w:rsidP="00B34EED">
            <w:r>
              <w:t>Снятие диагноза в ПМПК</w:t>
            </w:r>
          </w:p>
        </w:tc>
        <w:tc>
          <w:tcPr>
            <w:tcW w:w="1781" w:type="dxa"/>
          </w:tcPr>
          <w:p w:rsidR="00362DCD" w:rsidRDefault="007B00BD" w:rsidP="007A16EB">
            <w:r>
              <w:t>Классный   руководитель, психолог</w:t>
            </w:r>
          </w:p>
        </w:tc>
      </w:tr>
      <w:tr w:rsidR="00362DCD" w:rsidTr="00D66AB7">
        <w:trPr>
          <w:jc w:val="center"/>
        </w:trPr>
        <w:tc>
          <w:tcPr>
            <w:tcW w:w="16014" w:type="dxa"/>
            <w:gridSpan w:val="7"/>
          </w:tcPr>
          <w:p w:rsidR="00021CF4" w:rsidRPr="007B00BD" w:rsidRDefault="00021CF4" w:rsidP="00362DCD">
            <w:pPr>
              <w:jc w:val="center"/>
              <w:rPr>
                <w:b/>
                <w:sz w:val="16"/>
                <w:szCs w:val="16"/>
              </w:rPr>
            </w:pPr>
          </w:p>
          <w:p w:rsidR="00362DCD" w:rsidRDefault="00362DCD" w:rsidP="00362D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Психологические факторы</w:t>
            </w:r>
          </w:p>
          <w:p w:rsidR="00021CF4" w:rsidRPr="007B00BD" w:rsidRDefault="00021CF4" w:rsidP="00362D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8.1</w:t>
            </w:r>
          </w:p>
        </w:tc>
        <w:tc>
          <w:tcPr>
            <w:tcW w:w="3121" w:type="dxa"/>
          </w:tcPr>
          <w:p w:rsidR="00FD201F" w:rsidRPr="00C800F4" w:rsidRDefault="00FD201F" w:rsidP="00FD201F">
            <w:pPr>
              <w:rPr>
                <w:sz w:val="22"/>
                <w:szCs w:val="22"/>
              </w:rPr>
            </w:pPr>
            <w:r w:rsidRPr="00C800F4">
              <w:rPr>
                <w:sz w:val="22"/>
                <w:szCs w:val="22"/>
              </w:rPr>
              <w:t xml:space="preserve">Учащиеся, склонные к </w:t>
            </w:r>
            <w:proofErr w:type="spellStart"/>
            <w:r w:rsidRPr="00C800F4">
              <w:rPr>
                <w:sz w:val="22"/>
                <w:szCs w:val="22"/>
              </w:rPr>
              <w:t>аутодеструктивному</w:t>
            </w:r>
            <w:proofErr w:type="spellEnd"/>
            <w:r w:rsidRPr="00C800F4">
              <w:rPr>
                <w:sz w:val="22"/>
                <w:szCs w:val="22"/>
              </w:rPr>
              <w:t xml:space="preserve">  поведению</w:t>
            </w:r>
          </w:p>
        </w:tc>
        <w:tc>
          <w:tcPr>
            <w:tcW w:w="3118" w:type="dxa"/>
          </w:tcPr>
          <w:p w:rsidR="00FD201F" w:rsidRDefault="00FD201F" w:rsidP="00FD2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признаков </w:t>
            </w:r>
            <w:r w:rsidRPr="00987934">
              <w:rPr>
                <w:b/>
                <w:sz w:val="22"/>
                <w:szCs w:val="22"/>
              </w:rPr>
              <w:t>деструктивной</w:t>
            </w:r>
            <w:r>
              <w:rPr>
                <w:sz w:val="22"/>
                <w:szCs w:val="22"/>
              </w:rPr>
              <w:t xml:space="preserve"> активности и признаков нарушения </w:t>
            </w:r>
            <w:r w:rsidRPr="00987934">
              <w:rPr>
                <w:b/>
                <w:sz w:val="22"/>
                <w:szCs w:val="22"/>
              </w:rPr>
              <w:t>социализации</w:t>
            </w:r>
            <w:r>
              <w:rPr>
                <w:sz w:val="22"/>
                <w:szCs w:val="22"/>
              </w:rPr>
              <w:t xml:space="preserve"> (</w:t>
            </w:r>
            <w:r w:rsidRPr="00185AE6">
              <w:rPr>
                <w:sz w:val="22"/>
                <w:szCs w:val="22"/>
              </w:rPr>
              <w:t>проявление искажения процесса социализации подростков в виде системы поступков</w:t>
            </w:r>
            <w:r>
              <w:rPr>
                <w:sz w:val="22"/>
                <w:szCs w:val="22"/>
              </w:rPr>
              <w:t>, повторяющихся действий</w:t>
            </w:r>
            <w:r w:rsidRPr="00185AE6">
              <w:rPr>
                <w:sz w:val="22"/>
                <w:szCs w:val="22"/>
              </w:rPr>
              <w:t>)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Диагностированная склонность учащегося к </w:t>
            </w:r>
            <w:r>
              <w:rPr>
                <w:sz w:val="22"/>
                <w:szCs w:val="22"/>
              </w:rPr>
              <w:t xml:space="preserve">деструктивному </w:t>
            </w:r>
            <w:r w:rsidRPr="00056BFE">
              <w:rPr>
                <w:sz w:val="22"/>
                <w:szCs w:val="22"/>
              </w:rPr>
              <w:t>поведению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Психологическая характеристика</w:t>
            </w: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1 год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Повышение уровня жизнестойкости, </w:t>
            </w:r>
            <w:r>
              <w:rPr>
                <w:sz w:val="22"/>
                <w:szCs w:val="22"/>
              </w:rPr>
              <w:t xml:space="preserve">успешная социализация личности, повышение </w:t>
            </w:r>
            <w:r w:rsidRPr="00056BFE">
              <w:rPr>
                <w:sz w:val="22"/>
                <w:szCs w:val="22"/>
              </w:rPr>
              <w:t>стрессоустойчивости</w:t>
            </w:r>
            <w:r>
              <w:rPr>
                <w:sz w:val="22"/>
                <w:szCs w:val="22"/>
              </w:rPr>
              <w:t xml:space="preserve"> и самооценки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Классный   руководитель, психолог</w:t>
            </w: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8.2</w:t>
            </w:r>
          </w:p>
        </w:tc>
        <w:tc>
          <w:tcPr>
            <w:tcW w:w="312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Учащиеся, находящиеся в кризисной ситуации</w:t>
            </w:r>
          </w:p>
        </w:tc>
        <w:tc>
          <w:tcPr>
            <w:tcW w:w="3118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Наличие острого или хронического </w:t>
            </w:r>
            <w:r w:rsidRPr="00FF5A46">
              <w:rPr>
                <w:b/>
                <w:sz w:val="22"/>
                <w:szCs w:val="22"/>
              </w:rPr>
              <w:t xml:space="preserve">стрессового </w:t>
            </w:r>
            <w:r w:rsidRPr="00056BFE">
              <w:rPr>
                <w:sz w:val="22"/>
                <w:szCs w:val="22"/>
              </w:rPr>
              <w:t xml:space="preserve"> состояния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Острое состояние </w:t>
            </w:r>
            <w:r w:rsidRPr="00FF5A46">
              <w:rPr>
                <w:b/>
                <w:sz w:val="22"/>
                <w:szCs w:val="22"/>
              </w:rPr>
              <w:t>фрустрации</w:t>
            </w:r>
            <w:r w:rsidRPr="00056BFE">
              <w:rPr>
                <w:sz w:val="22"/>
                <w:szCs w:val="22"/>
              </w:rPr>
              <w:t xml:space="preserve"> потребностей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 xml:space="preserve">фактор </w:t>
            </w:r>
            <w:r w:rsidRPr="00FF5A46">
              <w:rPr>
                <w:b/>
                <w:sz w:val="22"/>
                <w:szCs w:val="22"/>
              </w:rPr>
              <w:t>эмоционального напряжения</w:t>
            </w:r>
            <w:r w:rsidRPr="00056B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lastRenderedPageBreak/>
              <w:t>Психологическая характеристика</w:t>
            </w: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1 год 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Гармонизация нервно-психического состояния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Классный  руководитель, психолог</w:t>
            </w: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312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Учащиеся с высокой личностной тревожностью</w:t>
            </w:r>
          </w:p>
        </w:tc>
        <w:tc>
          <w:tcPr>
            <w:tcW w:w="3118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Высокий уровень личной </w:t>
            </w:r>
            <w:r w:rsidRPr="00FF5A46">
              <w:rPr>
                <w:b/>
                <w:sz w:val="22"/>
                <w:szCs w:val="22"/>
              </w:rPr>
              <w:t>тревожности</w:t>
            </w: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Психологическая характеристика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1 год 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Снижение уровня личной тревожности до среднего уровня. Овладение  учащимися навыками  саморегуляции, состояния тревоги, повышение эмоциональной  устойчивости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Классный  руководитель, психолог</w:t>
            </w: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8.4</w:t>
            </w:r>
          </w:p>
        </w:tc>
        <w:tc>
          <w:tcPr>
            <w:tcW w:w="312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Учащиеся с </w:t>
            </w:r>
            <w:proofErr w:type="spellStart"/>
            <w:r w:rsidRPr="00FF5A46">
              <w:rPr>
                <w:b/>
                <w:sz w:val="22"/>
                <w:szCs w:val="22"/>
              </w:rPr>
              <w:t>патохарактерологическими</w:t>
            </w:r>
            <w:proofErr w:type="spellEnd"/>
            <w:r w:rsidRPr="00FF5A46">
              <w:rPr>
                <w:b/>
                <w:sz w:val="22"/>
                <w:szCs w:val="22"/>
              </w:rPr>
              <w:t xml:space="preserve">  особенностями</w:t>
            </w:r>
          </w:p>
        </w:tc>
        <w:tc>
          <w:tcPr>
            <w:tcW w:w="3118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Наличие выраженной  </w:t>
            </w:r>
            <w:r w:rsidRPr="00FF5A46">
              <w:rPr>
                <w:b/>
                <w:sz w:val="22"/>
                <w:szCs w:val="22"/>
              </w:rPr>
              <w:t>акцентуации характера</w:t>
            </w: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Психологическая характеристика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1 год 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Сглаживание  акцентуированных черт характера. Формирование  компенсаторных  черт характера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Педагог-психолог</w:t>
            </w: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8.5</w:t>
            </w:r>
          </w:p>
        </w:tc>
        <w:tc>
          <w:tcPr>
            <w:tcW w:w="312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Учащиеся с выраженной </w:t>
            </w:r>
            <w:r w:rsidRPr="00FF5A46">
              <w:rPr>
                <w:b/>
                <w:sz w:val="22"/>
                <w:szCs w:val="22"/>
              </w:rPr>
              <w:t>компьютерной зависимостью</w:t>
            </w:r>
          </w:p>
        </w:tc>
        <w:tc>
          <w:tcPr>
            <w:tcW w:w="3118" w:type="dxa"/>
          </w:tcPr>
          <w:p w:rsidR="00FD201F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Наличие </w:t>
            </w:r>
            <w:r w:rsidRPr="00FF5A46">
              <w:rPr>
                <w:b/>
                <w:sz w:val="22"/>
                <w:szCs w:val="22"/>
              </w:rPr>
              <w:t>аддитивного  поведения</w:t>
            </w:r>
            <w:r w:rsidRPr="00056BFE">
              <w:rPr>
                <w:sz w:val="22"/>
                <w:szCs w:val="22"/>
              </w:rPr>
              <w:t xml:space="preserve">  в форме  зависимости от компьютерных игр</w:t>
            </w:r>
          </w:p>
          <w:p w:rsidR="00FD201F" w:rsidRDefault="00FD201F" w:rsidP="00FD201F">
            <w:pPr>
              <w:rPr>
                <w:sz w:val="22"/>
                <w:szCs w:val="22"/>
              </w:rPr>
            </w:pP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Психологическая характеристика, сообщение родителей, классного руководителя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1 год 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Устранение  психологической зависимости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Педагог-психолог</w:t>
            </w:r>
          </w:p>
        </w:tc>
      </w:tr>
      <w:tr w:rsidR="00FD201F" w:rsidTr="003B1318">
        <w:trPr>
          <w:jc w:val="center"/>
        </w:trPr>
        <w:tc>
          <w:tcPr>
            <w:tcW w:w="72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8.6</w:t>
            </w:r>
          </w:p>
        </w:tc>
        <w:tc>
          <w:tcPr>
            <w:tcW w:w="312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Учащиеся с низкой готовностью к обучению, низкой мотивацией учения</w:t>
            </w:r>
          </w:p>
        </w:tc>
        <w:tc>
          <w:tcPr>
            <w:tcW w:w="3118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Сложности  в освоении учебной программы вследствие  низкой  психофизиологической, психологической  или интеллектуальной готовности к обучению, снижение </w:t>
            </w:r>
            <w:r w:rsidRPr="00FF5A46">
              <w:rPr>
                <w:b/>
                <w:sz w:val="22"/>
                <w:szCs w:val="22"/>
              </w:rPr>
              <w:t>мотивации учения</w:t>
            </w:r>
          </w:p>
        </w:tc>
        <w:tc>
          <w:tcPr>
            <w:tcW w:w="2410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Психологическая характеристика, сообщение классного руководителя</w:t>
            </w:r>
          </w:p>
        </w:tc>
        <w:tc>
          <w:tcPr>
            <w:tcW w:w="2693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 xml:space="preserve">1 год  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при необходимости возобновляется</w:t>
            </w:r>
          </w:p>
          <w:p w:rsidR="00FD201F" w:rsidRPr="00056BFE" w:rsidRDefault="00FD201F" w:rsidP="00FD201F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Успешное усвоение  программы школьного обучения</w:t>
            </w:r>
          </w:p>
        </w:tc>
        <w:tc>
          <w:tcPr>
            <w:tcW w:w="1781" w:type="dxa"/>
          </w:tcPr>
          <w:p w:rsidR="00FD201F" w:rsidRPr="00056BFE" w:rsidRDefault="00FD201F" w:rsidP="00FD201F">
            <w:pPr>
              <w:rPr>
                <w:sz w:val="22"/>
                <w:szCs w:val="22"/>
              </w:rPr>
            </w:pPr>
            <w:r w:rsidRPr="00056BFE">
              <w:rPr>
                <w:sz w:val="22"/>
                <w:szCs w:val="22"/>
              </w:rPr>
              <w:t>Классный  руководитель, психолог</w:t>
            </w:r>
          </w:p>
        </w:tc>
      </w:tr>
    </w:tbl>
    <w:p w:rsidR="00E551A5" w:rsidRDefault="00E551A5" w:rsidP="00220F6D">
      <w:pPr>
        <w:spacing w:line="480" w:lineRule="auto"/>
        <w:jc w:val="both"/>
      </w:pPr>
    </w:p>
    <w:sectPr w:rsidR="00E551A5" w:rsidSect="0084356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B6"/>
    <w:multiLevelType w:val="hybridMultilevel"/>
    <w:tmpl w:val="507290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C24A63"/>
    <w:multiLevelType w:val="hybridMultilevel"/>
    <w:tmpl w:val="960857D0"/>
    <w:lvl w:ilvl="0" w:tplc="0419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">
    <w:nsid w:val="20366E75"/>
    <w:multiLevelType w:val="hybridMultilevel"/>
    <w:tmpl w:val="3D786D1E"/>
    <w:lvl w:ilvl="0" w:tplc="04190001">
      <w:start w:val="1"/>
      <w:numFmt w:val="bullet"/>
      <w:lvlText w:val=""/>
      <w:lvlJc w:val="left"/>
      <w:pPr>
        <w:tabs>
          <w:tab w:val="num" w:pos="1078"/>
        </w:tabs>
        <w:ind w:left="1078" w:hanging="360"/>
      </w:pPr>
      <w:rPr>
        <w:rFonts w:ascii="Symbol" w:hAnsi="Symbol" w:hint="default"/>
      </w:rPr>
    </w:lvl>
    <w:lvl w:ilvl="1" w:tplc="BC7A1E7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3">
    <w:nsid w:val="22C5163C"/>
    <w:multiLevelType w:val="hybridMultilevel"/>
    <w:tmpl w:val="FFAC0F86"/>
    <w:lvl w:ilvl="0" w:tplc="0419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4">
    <w:nsid w:val="2FAB7110"/>
    <w:multiLevelType w:val="hybridMultilevel"/>
    <w:tmpl w:val="BFDE3D2C"/>
    <w:lvl w:ilvl="0" w:tplc="F1AC0874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70029D"/>
    <w:multiLevelType w:val="multilevel"/>
    <w:tmpl w:val="C83A1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5491E"/>
    <w:multiLevelType w:val="multilevel"/>
    <w:tmpl w:val="AED0054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>
    <w:nsid w:val="40640B0F"/>
    <w:multiLevelType w:val="hybridMultilevel"/>
    <w:tmpl w:val="45F8940E"/>
    <w:lvl w:ilvl="0" w:tplc="F6A6C5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F12AE"/>
    <w:multiLevelType w:val="hybridMultilevel"/>
    <w:tmpl w:val="8D36DEE0"/>
    <w:lvl w:ilvl="0" w:tplc="C7302C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2B7338"/>
    <w:multiLevelType w:val="hybridMultilevel"/>
    <w:tmpl w:val="33687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8A76E8"/>
    <w:multiLevelType w:val="multilevel"/>
    <w:tmpl w:val="D86C2B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1">
    <w:nsid w:val="57B74DC3"/>
    <w:multiLevelType w:val="multilevel"/>
    <w:tmpl w:val="AED0054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>
    <w:nsid w:val="6EA04D1C"/>
    <w:multiLevelType w:val="multilevel"/>
    <w:tmpl w:val="F306F1A6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>
    <w:nsid w:val="7C2B5488"/>
    <w:multiLevelType w:val="hybridMultilevel"/>
    <w:tmpl w:val="5C3252B4"/>
    <w:lvl w:ilvl="0" w:tplc="BC7A1E7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D0"/>
    <w:rsid w:val="00007736"/>
    <w:rsid w:val="00007FD0"/>
    <w:rsid w:val="00021CF4"/>
    <w:rsid w:val="00036466"/>
    <w:rsid w:val="0005797E"/>
    <w:rsid w:val="0007019C"/>
    <w:rsid w:val="000801F5"/>
    <w:rsid w:val="00094723"/>
    <w:rsid w:val="000A09F6"/>
    <w:rsid w:val="000A2FE6"/>
    <w:rsid w:val="000C6F97"/>
    <w:rsid w:val="000D1414"/>
    <w:rsid w:val="00113110"/>
    <w:rsid w:val="001318F9"/>
    <w:rsid w:val="00163CEA"/>
    <w:rsid w:val="00167EB8"/>
    <w:rsid w:val="0017780D"/>
    <w:rsid w:val="001A50A2"/>
    <w:rsid w:val="001D3D18"/>
    <w:rsid w:val="001E49DD"/>
    <w:rsid w:val="00207102"/>
    <w:rsid w:val="00220F6D"/>
    <w:rsid w:val="00240493"/>
    <w:rsid w:val="00253D3A"/>
    <w:rsid w:val="00262265"/>
    <w:rsid w:val="002766FC"/>
    <w:rsid w:val="002821C2"/>
    <w:rsid w:val="00293B9D"/>
    <w:rsid w:val="00295BD0"/>
    <w:rsid w:val="002967EF"/>
    <w:rsid w:val="002B11CA"/>
    <w:rsid w:val="002B6A27"/>
    <w:rsid w:val="002E79F3"/>
    <w:rsid w:val="003264A0"/>
    <w:rsid w:val="0034080A"/>
    <w:rsid w:val="003558C9"/>
    <w:rsid w:val="00362DCD"/>
    <w:rsid w:val="0037644F"/>
    <w:rsid w:val="003916DF"/>
    <w:rsid w:val="00396836"/>
    <w:rsid w:val="003A2B3A"/>
    <w:rsid w:val="003B1318"/>
    <w:rsid w:val="003E6325"/>
    <w:rsid w:val="003F1570"/>
    <w:rsid w:val="00417E98"/>
    <w:rsid w:val="00436923"/>
    <w:rsid w:val="004371C0"/>
    <w:rsid w:val="00441D56"/>
    <w:rsid w:val="004467F3"/>
    <w:rsid w:val="0045161C"/>
    <w:rsid w:val="0045784A"/>
    <w:rsid w:val="00466E84"/>
    <w:rsid w:val="0047272C"/>
    <w:rsid w:val="0048731D"/>
    <w:rsid w:val="004B0779"/>
    <w:rsid w:val="004E074D"/>
    <w:rsid w:val="00515840"/>
    <w:rsid w:val="00537ED0"/>
    <w:rsid w:val="005414E7"/>
    <w:rsid w:val="00577B56"/>
    <w:rsid w:val="005876AE"/>
    <w:rsid w:val="005930E5"/>
    <w:rsid w:val="005A1A52"/>
    <w:rsid w:val="005D4FD4"/>
    <w:rsid w:val="005D6284"/>
    <w:rsid w:val="0062673C"/>
    <w:rsid w:val="006366BA"/>
    <w:rsid w:val="00660C39"/>
    <w:rsid w:val="006615FB"/>
    <w:rsid w:val="006621B8"/>
    <w:rsid w:val="0067334F"/>
    <w:rsid w:val="00685645"/>
    <w:rsid w:val="00695354"/>
    <w:rsid w:val="006B2C69"/>
    <w:rsid w:val="006C2307"/>
    <w:rsid w:val="006C59B6"/>
    <w:rsid w:val="006E010B"/>
    <w:rsid w:val="00705A4E"/>
    <w:rsid w:val="00743080"/>
    <w:rsid w:val="00743298"/>
    <w:rsid w:val="00744281"/>
    <w:rsid w:val="007A16EB"/>
    <w:rsid w:val="007B00BD"/>
    <w:rsid w:val="007B5C3B"/>
    <w:rsid w:val="007E49EC"/>
    <w:rsid w:val="007F6288"/>
    <w:rsid w:val="00800AAA"/>
    <w:rsid w:val="00826F78"/>
    <w:rsid w:val="00843567"/>
    <w:rsid w:val="00846D35"/>
    <w:rsid w:val="008557B8"/>
    <w:rsid w:val="0085754E"/>
    <w:rsid w:val="0088042F"/>
    <w:rsid w:val="008F277D"/>
    <w:rsid w:val="00926529"/>
    <w:rsid w:val="00941ACB"/>
    <w:rsid w:val="00965CBB"/>
    <w:rsid w:val="0097464B"/>
    <w:rsid w:val="00975543"/>
    <w:rsid w:val="00995587"/>
    <w:rsid w:val="009A5B31"/>
    <w:rsid w:val="009B242E"/>
    <w:rsid w:val="009E79C2"/>
    <w:rsid w:val="00A24057"/>
    <w:rsid w:val="00A6292E"/>
    <w:rsid w:val="00A77E5C"/>
    <w:rsid w:val="00A80117"/>
    <w:rsid w:val="00AA115A"/>
    <w:rsid w:val="00AB5293"/>
    <w:rsid w:val="00AB61E5"/>
    <w:rsid w:val="00AD525F"/>
    <w:rsid w:val="00AD7FDA"/>
    <w:rsid w:val="00AE79AF"/>
    <w:rsid w:val="00AF07D0"/>
    <w:rsid w:val="00B34EED"/>
    <w:rsid w:val="00B644A5"/>
    <w:rsid w:val="00B751D0"/>
    <w:rsid w:val="00BA55FF"/>
    <w:rsid w:val="00BA5E96"/>
    <w:rsid w:val="00BA7253"/>
    <w:rsid w:val="00C209B2"/>
    <w:rsid w:val="00C3241D"/>
    <w:rsid w:val="00C571F2"/>
    <w:rsid w:val="00CE1C9F"/>
    <w:rsid w:val="00D0581D"/>
    <w:rsid w:val="00D55152"/>
    <w:rsid w:val="00D66AB7"/>
    <w:rsid w:val="00D771E4"/>
    <w:rsid w:val="00D77EFD"/>
    <w:rsid w:val="00D81B16"/>
    <w:rsid w:val="00DA1CC9"/>
    <w:rsid w:val="00DB50C0"/>
    <w:rsid w:val="00DD1DD8"/>
    <w:rsid w:val="00DE0113"/>
    <w:rsid w:val="00E13894"/>
    <w:rsid w:val="00E2074F"/>
    <w:rsid w:val="00E246EA"/>
    <w:rsid w:val="00E428AE"/>
    <w:rsid w:val="00E551A5"/>
    <w:rsid w:val="00EA0C40"/>
    <w:rsid w:val="00EF16C5"/>
    <w:rsid w:val="00EF7E00"/>
    <w:rsid w:val="00F02FD1"/>
    <w:rsid w:val="00F13CCA"/>
    <w:rsid w:val="00F4603E"/>
    <w:rsid w:val="00F81A7B"/>
    <w:rsid w:val="00F85B71"/>
    <w:rsid w:val="00F872C9"/>
    <w:rsid w:val="00F95A3A"/>
    <w:rsid w:val="00FA2FF1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7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6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51A5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nhideWhenUsed/>
    <w:rsid w:val="002967EF"/>
    <w:pPr>
      <w:ind w:left="284" w:hanging="284"/>
      <w:jc w:val="both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2967EF"/>
    <w:rPr>
      <w:sz w:val="28"/>
    </w:rPr>
  </w:style>
  <w:style w:type="character" w:styleId="a8">
    <w:name w:val="Hyperlink"/>
    <w:uiPriority w:val="99"/>
    <w:unhideWhenUsed/>
    <w:rsid w:val="00744281"/>
    <w:rPr>
      <w:color w:val="0000FF"/>
      <w:u w:val="single"/>
    </w:rPr>
  </w:style>
  <w:style w:type="character" w:customStyle="1" w:styleId="w">
    <w:name w:val="w"/>
    <w:rsid w:val="009E79C2"/>
  </w:style>
  <w:style w:type="character" w:styleId="a9">
    <w:name w:val="Emphasis"/>
    <w:uiPriority w:val="20"/>
    <w:qFormat/>
    <w:rsid w:val="0047272C"/>
    <w:rPr>
      <w:i/>
      <w:iCs/>
    </w:rPr>
  </w:style>
  <w:style w:type="character" w:customStyle="1" w:styleId="c0">
    <w:name w:val="c0"/>
    <w:rsid w:val="0047272C"/>
  </w:style>
  <w:style w:type="paragraph" w:styleId="aa">
    <w:name w:val="List Paragraph"/>
    <w:basedOn w:val="a"/>
    <w:uiPriority w:val="34"/>
    <w:qFormat/>
    <w:rsid w:val="00685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7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16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51A5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nhideWhenUsed/>
    <w:rsid w:val="002967EF"/>
    <w:pPr>
      <w:ind w:left="284" w:hanging="284"/>
      <w:jc w:val="both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2967EF"/>
    <w:rPr>
      <w:sz w:val="28"/>
    </w:rPr>
  </w:style>
  <w:style w:type="character" w:styleId="a8">
    <w:name w:val="Hyperlink"/>
    <w:uiPriority w:val="99"/>
    <w:unhideWhenUsed/>
    <w:rsid w:val="00744281"/>
    <w:rPr>
      <w:color w:val="0000FF"/>
      <w:u w:val="single"/>
    </w:rPr>
  </w:style>
  <w:style w:type="character" w:customStyle="1" w:styleId="w">
    <w:name w:val="w"/>
    <w:rsid w:val="009E79C2"/>
  </w:style>
  <w:style w:type="character" w:styleId="a9">
    <w:name w:val="Emphasis"/>
    <w:uiPriority w:val="20"/>
    <w:qFormat/>
    <w:rsid w:val="0047272C"/>
    <w:rPr>
      <w:i/>
      <w:iCs/>
    </w:rPr>
  </w:style>
  <w:style w:type="character" w:customStyle="1" w:styleId="c0">
    <w:name w:val="c0"/>
    <w:rsid w:val="0047272C"/>
  </w:style>
  <w:style w:type="paragraph" w:styleId="aa">
    <w:name w:val="List Paragraph"/>
    <w:basedOn w:val="a"/>
    <w:uiPriority w:val="34"/>
    <w:qFormat/>
    <w:rsid w:val="0068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0%D1%80%D0%B0%D0%BA%D1%82%D0%B5%D1%80" TargetMode="External"/><Relationship Id="rId13" Type="http://schemas.openxmlformats.org/officeDocument/2006/relationships/hyperlink" Target="https://ru.wikipedia.org/wiki/%D0%93%D0%BE%D0%BC%D0%B5%D0%BE%D1%81%D1%82%D0%B0%D0%B7" TargetMode="External"/><Relationship Id="rId18" Type="http://schemas.openxmlformats.org/officeDocument/2006/relationships/hyperlink" Target="https://ru.wikipedia.org/wiki/%D0%9F%D0%BE%D1%82%D1%80%D0%B5%D0%B1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A4%D0%B8%D0%B7%D0%B8%D0%BE%D0%BB%D0%BE%D0%B3%D0%B8%D1%87%D0%B5%D1%81%D0%BA%D0%B0%D1%8F_%D0%B0%D0%B4%D0%B0%D0%BF%D1%82%D0%B0%D1%86%D0%B8%D1%8F" TargetMode="External"/><Relationship Id="rId17" Type="http://schemas.openxmlformats.org/officeDocument/2006/relationships/hyperlink" Target="https://ru.wikipedia.org/wiki/%D0%9F%D1%81%D0%B8%D1%85%D0%B8%D1%87%D0%B5%D1%81%D0%BA%D0%BE%D0%B5_%D1%81%D0%BE%D1%81%D1%82%D0%BE%D1%8F%D0%BD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0%D1%82%D0%B8%D0%BD%D1%81%D0%BA%D0%B8%D0%B9_%D1%8F%D0%B7%D1%8B%D0%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E%D1%80%D0%B3%D0%B0%D0%BD%D0%B8%D0%B7%D0%BC" TargetMode="External"/><Relationship Id="rId10" Type="http://schemas.openxmlformats.org/officeDocument/2006/relationships/hyperlink" Target="http://dic.academic.ru/dic.nsf/enc_philosophy/894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B%D0%B8%D1%87%D0%BD%D0%BE%D1%81%D1%82%D1%8C" TargetMode="External"/><Relationship Id="rId14" Type="http://schemas.openxmlformats.org/officeDocument/2006/relationships/hyperlink" Target="https://ru.wikipedia.org/wiki/%D0%9D%D0%B5%D1%80%D0%B2%D0%BD%D0%B0%D1%8F_%D1%81%D0%B8%D1%81%D1%82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AEDD-A643-4E0A-B133-90365E3A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положения  о постановки учащихся на внутришкольный учёт  в «группу риска»</vt:lpstr>
    </vt:vector>
  </TitlesOfParts>
  <Company>Microsoft</Company>
  <LinksUpToDate>false</LinksUpToDate>
  <CharactersWithSpaces>25240</CharactersWithSpaces>
  <SharedDoc>false</SharedDoc>
  <HLinks>
    <vt:vector size="78" baseType="variant">
      <vt:variant>
        <vt:i4>1245204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https://ru.wikipedia.org/wiki/%D0%9F%D0%BE%D1%82%D1%80%D0%B5%D0%B1%D0%BD%D0%BE%D1%81%D1%82%D1%8C</vt:lpwstr>
      </vt:variant>
      <vt:variant>
        <vt:lpwstr/>
      </vt:variant>
      <vt:variant>
        <vt:i4>6291545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https://ru.wikipedia.org/wiki/%D0%9F%D1%81%D0%B8%D1%85%D0%B8%D1%87%D0%B5%D1%81%D0%BA%D0%BE%D0%B5_%D1%81%D0%BE%D1%81%D1%82%D0%BE%D1%8F%D0%BD%D0%B8%D0%B5</vt:lpwstr>
      </vt:variant>
      <vt:variant>
        <vt:lpwstr/>
      </vt:variant>
      <vt:variant>
        <vt:i4>1703971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https://ru.wikipedia.org/wiki/%D0%9B%D0%B0%D1%82%D0%B8%D0%BD%D1%81%D0%BA%D0%B8%D0%B9_%D1%8F%D0%B7%D1%8B%D0%BA</vt:lpwstr>
      </vt:variant>
      <vt:variant>
        <vt:lpwstr/>
      </vt:variant>
      <vt:variant>
        <vt:i4>6815843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https://ru.wikipedia.org/wiki/%D0%9E%D1%80%D0%B3%D0%B0%D0%BD%D0%B8%D0%B7%D0%BC</vt:lpwstr>
      </vt:variant>
      <vt:variant>
        <vt:lpwstr/>
      </vt:variant>
      <vt:variant>
        <vt:i4>3801101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https://ru.wikipedia.org/wiki/%D0%9D%D0%B5%D1%80%D0%B2%D0%BD%D0%B0%D1%8F_%D1%81%D0%B8%D1%81%D1%82%D0%B5%D0%BC%D0%B0</vt:lpwstr>
      </vt:variant>
      <vt:variant>
        <vt:lpwstr/>
      </vt:variant>
      <vt:variant>
        <vt:i4>1441871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https://ru.wikipedia.org/wiki/%D0%93%D0%BE%D0%BC%D0%B5%D0%BE%D1%81%D1%82%D0%B0%D0%B7</vt:lpwstr>
      </vt:variant>
      <vt:variant>
        <vt:lpwstr/>
      </vt:variant>
      <vt:variant>
        <vt:i4>6619195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https://ru.wikipedia.org/wiki/%D0%A1%D1%82%D1%80%D0%B5%D1%81%D1%81%D0%BE%D1%80</vt:lpwstr>
      </vt:variant>
      <vt:variant>
        <vt:lpwstr/>
      </vt:variant>
      <vt:variant>
        <vt:i4>3473420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https://ru.wikipedia.org/wiki/%D0%A4%D0%B8%D0%B7%D0%B8%D0%BE%D0%BB%D0%BE%D0%B3%D0%B8%D1%87%D0%B5%D1%81%D0%BA%D0%B0%D1%8F_%D0%B0%D0%B4%D0%B0%D0%BF%D1%82%D0%B0%D1%86%D0%B8%D1%8F</vt:lpwstr>
      </vt:variant>
      <vt:variant>
        <vt:lpwstr/>
      </vt:variant>
      <vt:variant>
        <vt:i4>6488079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2883650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http://dic.academic.ru/dic.nsf/enc_philosophy/8949</vt:lpwstr>
      </vt:variant>
      <vt:variant>
        <vt:lpwstr/>
      </vt:variant>
      <vt:variant>
        <vt:i4>3801144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https://ru.wikipedia.org/wiki/%D0%9B%D0%B8%D1%87%D0%BD%D0%BE%D1%81%D1%82%D1%8C</vt:lpwstr>
      </vt:variant>
      <vt:variant>
        <vt:lpwstr/>
      </vt:variant>
      <vt:variant>
        <vt:i4>6619195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https://ru.wikipedia.org/wiki/%D0%A5%D0%B0%D1%80%D0%B0%D0%BA%D1%82%D0%B5%D1%80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https://ru.wikipedia.org/wiki/%D0%9B%D0%B0%D1%82%D0%B8%D0%BD%D1%81%D0%BA%D0%B8%D0%B9_%D1%8F%D0%B7%D1%8B%D0%BA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положения  о постановки учащихся на внутришкольный учёт  в «группу риска»</dc:title>
  <dc:subject/>
  <dc:creator>Admin</dc:creator>
  <cp:keywords/>
  <dc:description/>
  <cp:lastModifiedBy>RePack by Diakov</cp:lastModifiedBy>
  <cp:revision>7</cp:revision>
  <cp:lastPrinted>2015-10-19T11:14:00Z</cp:lastPrinted>
  <dcterms:created xsi:type="dcterms:W3CDTF">2018-11-01T13:48:00Z</dcterms:created>
  <dcterms:modified xsi:type="dcterms:W3CDTF">2019-09-18T05:57:00Z</dcterms:modified>
</cp:coreProperties>
</file>