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F92" w:rsidRPr="00134F92" w:rsidRDefault="00134F92" w:rsidP="00134F92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134F92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Об утверждении Типовых правил организации работы Попечительского совета и порядок его избрания в организациях образования</w:t>
      </w:r>
    </w:p>
    <w:p w:rsidR="00134F92" w:rsidRPr="00134F92" w:rsidRDefault="00134F92" w:rsidP="00134F92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134F9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Приказ Министра образования и науки Республики Казахстан от 27 июля 2017 года № 355. Зарегистрирован в Министерстве юстиции Республики Казахстан 29 августа 2017 года № 15584.</w:t>
      </w:r>
    </w:p>
    <w:p w:rsidR="00134F92" w:rsidRPr="00134F92" w:rsidRDefault="00134F92" w:rsidP="00134F92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" w:history="1">
        <w:r w:rsidRPr="00134F92">
          <w:rPr>
            <w:rFonts w:ascii="Arial" w:eastAsia="Times New Roman" w:hAnsi="Arial" w:cs="Arial"/>
            <w:color w:val="073A5E"/>
            <w:spacing w:val="5"/>
            <w:sz w:val="23"/>
            <w:u w:val="single"/>
            <w:lang w:eastAsia="ru-RU"/>
          </w:rPr>
          <w:t>Текст</w:t>
        </w:r>
      </w:hyperlink>
    </w:p>
    <w:p w:rsidR="00134F92" w:rsidRPr="00134F92" w:rsidRDefault="00134F92" w:rsidP="00134F92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34F92">
        <w:rPr>
          <w:rFonts w:ascii="Arial" w:eastAsia="Times New Roman" w:hAnsi="Arial" w:cs="Arial"/>
          <w:color w:val="777777"/>
          <w:spacing w:val="5"/>
          <w:sz w:val="23"/>
          <w:szCs w:val="23"/>
          <w:bdr w:val="none" w:sz="0" w:space="0" w:color="auto" w:frame="1"/>
          <w:lang w:eastAsia="ru-RU"/>
        </w:rPr>
        <w:t>Официальная публикация</w:t>
      </w:r>
    </w:p>
    <w:p w:rsidR="00134F92" w:rsidRPr="00134F92" w:rsidRDefault="00134F92" w:rsidP="00134F92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" w:history="1">
        <w:r w:rsidRPr="00134F92">
          <w:rPr>
            <w:rFonts w:ascii="Arial" w:eastAsia="Times New Roman" w:hAnsi="Arial" w:cs="Arial"/>
            <w:color w:val="1E1E1E"/>
            <w:spacing w:val="5"/>
            <w:sz w:val="23"/>
            <w:u w:val="single"/>
            <w:lang w:eastAsia="ru-RU"/>
          </w:rPr>
          <w:t>Информация</w:t>
        </w:r>
      </w:hyperlink>
    </w:p>
    <w:p w:rsidR="00134F92" w:rsidRPr="00134F92" w:rsidRDefault="00134F92" w:rsidP="00134F92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" w:history="1">
        <w:r w:rsidRPr="00134F92">
          <w:rPr>
            <w:rFonts w:ascii="Arial" w:eastAsia="Times New Roman" w:hAnsi="Arial" w:cs="Arial"/>
            <w:color w:val="1E1E1E"/>
            <w:spacing w:val="5"/>
            <w:sz w:val="23"/>
            <w:u w:val="single"/>
            <w:lang w:eastAsia="ru-RU"/>
          </w:rPr>
          <w:t>История изменений</w:t>
        </w:r>
      </w:hyperlink>
    </w:p>
    <w:p w:rsidR="00134F92" w:rsidRPr="00134F92" w:rsidRDefault="00134F92" w:rsidP="00134F92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" w:history="1">
        <w:r w:rsidRPr="00134F92">
          <w:rPr>
            <w:rFonts w:ascii="Arial" w:eastAsia="Times New Roman" w:hAnsi="Arial" w:cs="Arial"/>
            <w:color w:val="1E1E1E"/>
            <w:spacing w:val="5"/>
            <w:sz w:val="23"/>
            <w:u w:val="single"/>
            <w:lang w:eastAsia="ru-RU"/>
          </w:rPr>
          <w:t>Ссылки</w:t>
        </w:r>
      </w:hyperlink>
    </w:p>
    <w:p w:rsidR="00134F92" w:rsidRPr="00134F92" w:rsidRDefault="00134F92" w:rsidP="00134F92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" w:history="1">
        <w:r w:rsidRPr="00134F92">
          <w:rPr>
            <w:rFonts w:ascii="Arial" w:eastAsia="Times New Roman" w:hAnsi="Arial" w:cs="Arial"/>
            <w:color w:val="1E1E1E"/>
            <w:spacing w:val="5"/>
            <w:sz w:val="23"/>
            <w:u w:val="single"/>
            <w:lang w:eastAsia="ru-RU"/>
          </w:rPr>
          <w:t>Скачать</w:t>
        </w:r>
      </w:hyperlink>
    </w:p>
    <w:p w:rsidR="00134F92" w:rsidRPr="00134F92" w:rsidRDefault="00134F92" w:rsidP="00134F92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34F9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Прочее</w:t>
      </w:r>
    </w:p>
    <w:p w:rsidR="00134F92" w:rsidRPr="00134F92" w:rsidRDefault="00134F92" w:rsidP="00134F9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соответствии с </w:t>
      </w:r>
      <w:hyperlink r:id="rId10" w:anchor="z250" w:history="1">
        <w:r w:rsidRPr="00134F92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пунктом 9</w:t>
        </w:r>
      </w:hyperlink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44 Закона Республики Казахстан от 27 июля 2007 года "Об образовании" </w:t>
      </w:r>
      <w:r w:rsidRPr="00134F9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ПРИКАЗЫВАЮ:</w:t>
      </w:r>
    </w:p>
    <w:p w:rsidR="00134F92" w:rsidRPr="00134F92" w:rsidRDefault="00134F92" w:rsidP="00134F9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Утвердить прилагаемые </w:t>
      </w:r>
      <w:hyperlink r:id="rId11" w:anchor="z19" w:history="1">
        <w:r w:rsidRPr="00134F92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Типовые правила</w:t>
        </w:r>
      </w:hyperlink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организации работы Попечительского совета и порядок его избрания в организациях образования согласно приложению к настоящему приказу.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Признать утратившими силу:</w:t>
      </w:r>
    </w:p>
    <w:p w:rsidR="00134F92" w:rsidRPr="00134F92" w:rsidRDefault="00134F92" w:rsidP="00134F9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1) </w:t>
      </w:r>
      <w:hyperlink r:id="rId12" w:anchor="z1" w:history="1">
        <w:r w:rsidRPr="00134F92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приказ</w:t>
        </w:r>
      </w:hyperlink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исполняющего обязанности Министра образования и науки Республики Казахстан от 22 октября 2007 года № 501 "Об утверждении Типовых правил организации работы Попечительского совета и порядок его избрания в организациях образования" (зарегистрированный в Реестре государственной регистрации нормативных правовых актов Республики Казахстан под № 4995, опубликованный 30 ноября 2007 года в газете "Юридическая газета" № 184 (1387);</w:t>
      </w:r>
      <w:proofErr w:type="gramEnd"/>
    </w:p>
    <w:p w:rsidR="00134F92" w:rsidRPr="00134F92" w:rsidRDefault="00134F92" w:rsidP="00134F9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2) </w:t>
      </w:r>
      <w:hyperlink r:id="rId13" w:anchor="z0" w:history="1">
        <w:r w:rsidRPr="00134F92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приказ</w:t>
        </w:r>
      </w:hyperlink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исполняющего обязанности Министра образования и науки Республики Казахстан от 22 декабря 2016 года №715 "О внесении изменений в приказ исполняющего обязанности Министра образования и науки Республики Казахстан от 22 октября 2007 года № 501 "Об утверждении Типовых правил деятельности попечительского совета и порядок его избрания" (зарегистрированный в Реестре государственной регистрации нормативных правовых актов Республики Казахстан под № 14751, опубликованный в</w:t>
      </w:r>
      <w:proofErr w:type="gramEnd"/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Эталонном контрольном банке нормативных правовых актов Республики Казахстан 9 февраля 2017 года).</w:t>
      </w:r>
      <w:proofErr w:type="gramEnd"/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Комитету по охране прав детей Министерства образования и науки Республики Казахстан (</w:t>
      </w:r>
      <w:proofErr w:type="spellStart"/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Ерсаинов</w:t>
      </w:r>
      <w:proofErr w:type="spellEnd"/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Е.Е.) в установленном законодательством порядке обеспечить: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</w:t>
      </w: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размещение настоящего приказа на </w:t>
      </w:r>
      <w:proofErr w:type="spellStart"/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 образования и науки Республики Казахстан;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Контроль за исполнением настоящего приказа возложить на </w:t>
      </w:r>
      <w:proofErr w:type="spellStart"/>
      <w:proofErr w:type="gramStart"/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вице-министра</w:t>
      </w:r>
      <w:proofErr w:type="spellEnd"/>
      <w:proofErr w:type="gramEnd"/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и науки Республики Казахстан </w:t>
      </w:r>
      <w:proofErr w:type="spellStart"/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Асылову</w:t>
      </w:r>
      <w:proofErr w:type="spellEnd"/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Б.А.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702"/>
        <w:gridCol w:w="4678"/>
      </w:tblGrid>
      <w:tr w:rsidR="00134F92" w:rsidRPr="00134F92" w:rsidTr="00134F92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4F92" w:rsidRPr="00134F92" w:rsidRDefault="00134F92" w:rsidP="00134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     </w:t>
            </w:r>
            <w:bookmarkStart w:id="0" w:name="z17"/>
            <w:bookmarkEnd w:id="0"/>
            <w:r w:rsidRPr="00134F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Министр образования и науки</w:t>
            </w:r>
            <w:r w:rsidRPr="00134F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4F92" w:rsidRPr="00134F92" w:rsidRDefault="00134F92" w:rsidP="00134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Е. </w:t>
            </w:r>
            <w:proofErr w:type="spellStart"/>
            <w:r w:rsidRPr="00134F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Сагадиев</w:t>
            </w:r>
            <w:proofErr w:type="spellEnd"/>
          </w:p>
        </w:tc>
      </w:tr>
    </w:tbl>
    <w:p w:rsidR="00134F92" w:rsidRPr="00134F92" w:rsidRDefault="00134F92" w:rsidP="00134F92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134F92" w:rsidRPr="00134F92" w:rsidTr="00134F9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4F92" w:rsidRPr="00134F92" w:rsidRDefault="00134F92" w:rsidP="00134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4F92" w:rsidRPr="00134F92" w:rsidRDefault="00134F92" w:rsidP="00134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18"/>
            <w:bookmarkEnd w:id="1"/>
            <w:r w:rsidRPr="00134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Утверждены</w:t>
            </w:r>
            <w:r w:rsidRPr="00134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приказом Министра образования</w:t>
            </w:r>
            <w:r w:rsidRPr="00134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науки Республики Казахстан</w:t>
            </w:r>
            <w:r w:rsidRPr="00134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27 июля 2017 года</w:t>
            </w:r>
            <w:r w:rsidRPr="00134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 355</w:t>
            </w:r>
          </w:p>
        </w:tc>
      </w:tr>
    </w:tbl>
    <w:p w:rsidR="00134F92" w:rsidRPr="00134F92" w:rsidRDefault="00134F92" w:rsidP="00134F92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34F9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Типовые правила организации работы Попечительского совета и порядок его избрания в организациях образования</w:t>
      </w:r>
    </w:p>
    <w:p w:rsidR="00134F92" w:rsidRPr="00134F92" w:rsidRDefault="00134F92" w:rsidP="00134F92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34F9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134F92" w:rsidRPr="00134F92" w:rsidRDefault="00134F92" w:rsidP="00134F9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Типовые правила организации работы Попечительского совета и порядок его избрания в организациях образования (далее - Правила) разработаны в соответствии с </w:t>
      </w:r>
      <w:hyperlink r:id="rId14" w:anchor="z250" w:history="1">
        <w:r w:rsidRPr="00134F92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пунктом 9</w:t>
        </w:r>
      </w:hyperlink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44 Закона Республики Казахстан от 27 июля 2007 года "Об образовании" и определяют порядок организации деятельности Попечительского совета (далее – Попечительский совет) и его избрания в организациях образования.</w:t>
      </w:r>
    </w:p>
    <w:p w:rsidR="00134F92" w:rsidRPr="00134F92" w:rsidRDefault="00134F92" w:rsidP="00134F9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34F92">
        <w:rPr>
          <w:rFonts w:ascii="Arial" w:eastAsia="Times New Roman" w:hAnsi="Arial" w:cs="Arial"/>
          <w:color w:val="FF0000"/>
          <w:sz w:val="20"/>
          <w:lang w:eastAsia="ru-RU"/>
        </w:rPr>
        <w:t>      Сноска. Пункт 1 в редакции приказа Министра образования и науки РК от 02.04.2018 </w:t>
      </w:r>
      <w:hyperlink r:id="rId15" w:anchor="z7" w:history="1">
        <w:r w:rsidRPr="00134F92">
          <w:rPr>
            <w:rFonts w:ascii="Arial" w:eastAsia="Times New Roman" w:hAnsi="Arial" w:cs="Arial"/>
            <w:color w:val="073A5E"/>
            <w:sz w:val="20"/>
            <w:u w:val="single"/>
            <w:lang w:eastAsia="ru-RU"/>
          </w:rPr>
          <w:t>№ 123</w:t>
        </w:r>
      </w:hyperlink>
      <w:r w:rsidRPr="00134F92">
        <w:rPr>
          <w:rFonts w:ascii="Arial" w:eastAsia="Times New Roman" w:hAnsi="Arial" w:cs="Arial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34F92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gramStart"/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Попечительский совет создается в организациях образования за исключением военных, специальных, медицинских и фармацевтических учебных заведений, подведомственных органам национальной безопасности Республики Казахстан, Министерства внутренних дел Республики Казахстан, органам </w:t>
      </w: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прокуратуры Республики Казахстан, Министерства обороны Республики Казахстан и Министерства здравоохранения Республики Казахстан, негосударственных организаций образования, а также государственных некоммерческих организаций образования, созданных в форме акционерного общества.</w:t>
      </w:r>
      <w:proofErr w:type="gramEnd"/>
    </w:p>
    <w:p w:rsidR="00134F92" w:rsidRPr="00134F92" w:rsidRDefault="00134F92" w:rsidP="00134F9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34F92">
        <w:rPr>
          <w:rFonts w:ascii="Arial" w:eastAsia="Times New Roman" w:hAnsi="Arial" w:cs="Arial"/>
          <w:color w:val="FF0000"/>
          <w:sz w:val="20"/>
          <w:lang w:eastAsia="ru-RU"/>
        </w:rPr>
        <w:t>      Сноска. Пункт 2 в редакции приказа Министра образования и науки РК от 02.04.2018 </w:t>
      </w:r>
      <w:hyperlink r:id="rId16" w:anchor="z7" w:history="1">
        <w:r w:rsidRPr="00134F92">
          <w:rPr>
            <w:rFonts w:ascii="Arial" w:eastAsia="Times New Roman" w:hAnsi="Arial" w:cs="Arial"/>
            <w:color w:val="073A5E"/>
            <w:sz w:val="20"/>
            <w:u w:val="single"/>
            <w:lang w:eastAsia="ru-RU"/>
          </w:rPr>
          <w:t>№ 123</w:t>
        </w:r>
      </w:hyperlink>
      <w:r w:rsidRPr="00134F92">
        <w:rPr>
          <w:rFonts w:ascii="Arial" w:eastAsia="Times New Roman" w:hAnsi="Arial" w:cs="Arial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34F92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Попечительский совет взаимодействует с администрацией организации образования, родительским комитетом, местными исполнительными органами, заинтересованными государственными органами и иными физическими и/или юридическими лицами.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Выполнение членами Попечительского совета своих полномочий осуществляется на безвозмездной основе.</w:t>
      </w:r>
    </w:p>
    <w:p w:rsidR="00134F92" w:rsidRPr="00134F92" w:rsidRDefault="00134F92" w:rsidP="00134F92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34F9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избрания и состав Попечительского совета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</w:t>
      </w:r>
      <w:proofErr w:type="gramStart"/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Уполномоченный орган соответствующей отрасли или местный исполнительный орган в области образования размещает объявление о формировании Попечительского совета и приеме предложений по его составу на собственном </w:t>
      </w:r>
      <w:proofErr w:type="spellStart"/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и/или в периодическом печатном издании, распространяемом на территории соответствующей административно-территориальной единицы на казахском и русском языках.</w:t>
      </w:r>
      <w:proofErr w:type="gramEnd"/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предложений осуществляется в течение десяти рабочих дней после дня опубликования объявления.</w:t>
      </w:r>
    </w:p>
    <w:p w:rsidR="00134F92" w:rsidRPr="00134F92" w:rsidRDefault="00134F92" w:rsidP="00134F9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34F92">
        <w:rPr>
          <w:rFonts w:ascii="Arial" w:eastAsia="Times New Roman" w:hAnsi="Arial" w:cs="Arial"/>
          <w:color w:val="FF0000"/>
          <w:sz w:val="20"/>
          <w:lang w:eastAsia="ru-RU"/>
        </w:rPr>
        <w:t>      Сноска. Пункт 5 в редакции приказа Министра образования и науки РК от 02.04.2018 </w:t>
      </w:r>
      <w:hyperlink r:id="rId17" w:anchor="z10" w:history="1">
        <w:r w:rsidRPr="00134F92">
          <w:rPr>
            <w:rFonts w:ascii="Arial" w:eastAsia="Times New Roman" w:hAnsi="Arial" w:cs="Arial"/>
            <w:color w:val="073A5E"/>
            <w:sz w:val="20"/>
            <w:u w:val="single"/>
            <w:lang w:eastAsia="ru-RU"/>
          </w:rPr>
          <w:t>№ 123</w:t>
        </w:r>
      </w:hyperlink>
      <w:r w:rsidRPr="00134F92">
        <w:rPr>
          <w:rFonts w:ascii="Arial" w:eastAsia="Times New Roman" w:hAnsi="Arial" w:cs="Arial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34F92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Состав Попечительского совета формируется на основе полученных предложений с письменного согласия кандидатов в члены Попечительского совета и утверждается уполномоченным органом соответствующей отрасли или местным исполнительным органом в области образования в течение трех рабочих дней после окончания приема предложений.</w:t>
      </w:r>
    </w:p>
    <w:p w:rsidR="00134F92" w:rsidRPr="00134F92" w:rsidRDefault="00134F92" w:rsidP="00134F9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34F92">
        <w:rPr>
          <w:rFonts w:ascii="Arial" w:eastAsia="Times New Roman" w:hAnsi="Arial" w:cs="Arial"/>
          <w:color w:val="FF0000"/>
          <w:sz w:val="20"/>
          <w:lang w:eastAsia="ru-RU"/>
        </w:rPr>
        <w:t>      Сноска. Пункт 6 в редакции приказа Министра образования и науки РК от 02.04.2018 </w:t>
      </w:r>
      <w:hyperlink r:id="rId18" w:anchor="z10" w:history="1">
        <w:r w:rsidRPr="00134F92">
          <w:rPr>
            <w:rFonts w:ascii="Arial" w:eastAsia="Times New Roman" w:hAnsi="Arial" w:cs="Arial"/>
            <w:color w:val="073A5E"/>
            <w:sz w:val="20"/>
            <w:u w:val="single"/>
            <w:lang w:eastAsia="ru-RU"/>
          </w:rPr>
          <w:t>№ 123</w:t>
        </w:r>
      </w:hyperlink>
      <w:r w:rsidRPr="00134F92">
        <w:rPr>
          <w:rFonts w:ascii="Arial" w:eastAsia="Times New Roman" w:hAnsi="Arial" w:cs="Arial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34F92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В состав Попечительского совета входят: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представители местных представительных, исполнительных и правоохранительных органов;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представители работодателей и социальных партнеров;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3) представители некоммерческих организаций (при наличии);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4) по одному родителю или законному представителю обучающихся в данной организации образования из каждой параллели классов, курсов, рекомендованные родительским комитетом;</w:t>
      </w:r>
      <w:proofErr w:type="gramEnd"/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благотворители (при наличии).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Руководитель организации образования, при которой создается Попечительский совет или его заместитель принимают участие в его заседаниях.</w:t>
      </w:r>
    </w:p>
    <w:p w:rsidR="00134F92" w:rsidRPr="00134F92" w:rsidRDefault="00134F92" w:rsidP="00134F9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состав Попечительского совета не входят лица, указанные в подпунктах 2) и 3) </w:t>
      </w:r>
      <w:hyperlink r:id="rId19" w:anchor="z290" w:history="1">
        <w:r w:rsidRPr="00134F92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пункта 1</w:t>
        </w:r>
      </w:hyperlink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51 Закона Республики Казахстан от 27 июля 2007 года "Об образовании".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Число членов Попечительского совета является нечетным и составляет не менее девяти человек, не находящихся в отношениях близкого родства и свойства друг с другом и руководителем данной организации образования. Срок полномочий членов Попечительского совета составляет три года. Члены Попечительского совета не входят в штат работников данной организации образования.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Полномочия Попечительского совета, созданного в опорной школе (ресурсном центре), распространяются и на малокомплектные школы, закрепленные за ней.</w:t>
      </w:r>
    </w:p>
    <w:p w:rsidR="00134F92" w:rsidRPr="00134F92" w:rsidRDefault="00134F92" w:rsidP="00134F9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34F92">
        <w:rPr>
          <w:rFonts w:ascii="Arial" w:eastAsia="Times New Roman" w:hAnsi="Arial" w:cs="Arial"/>
          <w:color w:val="FF0000"/>
          <w:sz w:val="20"/>
          <w:lang w:eastAsia="ru-RU"/>
        </w:rPr>
        <w:t>      Сноска. Пункт 8 в редакции приказа Министра образования и науки РК от 02.04.2018 </w:t>
      </w:r>
      <w:hyperlink r:id="rId20" w:anchor="z14" w:history="1">
        <w:r w:rsidRPr="00134F92">
          <w:rPr>
            <w:rFonts w:ascii="Arial" w:eastAsia="Times New Roman" w:hAnsi="Arial" w:cs="Arial"/>
            <w:color w:val="073A5E"/>
            <w:sz w:val="20"/>
            <w:u w:val="single"/>
            <w:lang w:eastAsia="ru-RU"/>
          </w:rPr>
          <w:t>№ 123</w:t>
        </w:r>
      </w:hyperlink>
      <w:r w:rsidRPr="00134F92">
        <w:rPr>
          <w:rFonts w:ascii="Arial" w:eastAsia="Times New Roman" w:hAnsi="Arial" w:cs="Arial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34F92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Количество членов в составе Попечительского совета, являющихся представителями государственных органов, не превышает трех человек.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Руководителем Попечительского совета является его председатель, избираемый (переизбираемый) на заседании Попечительского совета путем открытого голосования большинством голосов.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Представители государственных органов не избираются председателем Попечительского совета и не исполняют его обязанности.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В случае отсутствия председателя Попечительского совета его функции осуществляет один из членов Попечительского совета по решению Попечительского совета, за исключением представителей государственных органов, входящих в состав Попечительского состава.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Председатель действует от имени Попечительского совета и обеспечивает его деятельность в соответствии с настоящими Правилами.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Секретарь Попечительского совета назначается из числа работников организации образования и не является членом Попечительского совета.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Секретарь Попечительского совета обеспечивает подготовку, проведение, оформление материалов и протоколов заседаний Попечительского совета.</w:t>
      </w:r>
    </w:p>
    <w:p w:rsidR="00134F92" w:rsidRPr="00134F92" w:rsidRDefault="00134F92" w:rsidP="00134F9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34F92">
        <w:rPr>
          <w:rFonts w:ascii="Arial" w:eastAsia="Times New Roman" w:hAnsi="Arial" w:cs="Arial"/>
          <w:color w:val="FF0000"/>
          <w:sz w:val="20"/>
          <w:lang w:eastAsia="ru-RU"/>
        </w:rPr>
        <w:t>      Сноска. Пункт 13 в редакции приказа Министра образования и науки РК от 02.04.2018 </w:t>
      </w:r>
      <w:hyperlink r:id="rId21" w:anchor="z17" w:history="1">
        <w:r w:rsidRPr="00134F92">
          <w:rPr>
            <w:rFonts w:ascii="Arial" w:eastAsia="Times New Roman" w:hAnsi="Arial" w:cs="Arial"/>
            <w:color w:val="073A5E"/>
            <w:sz w:val="20"/>
            <w:u w:val="single"/>
            <w:lang w:eastAsia="ru-RU"/>
          </w:rPr>
          <w:t>№ 123</w:t>
        </w:r>
      </w:hyperlink>
      <w:r w:rsidRPr="00134F92">
        <w:rPr>
          <w:rFonts w:ascii="Arial" w:eastAsia="Times New Roman" w:hAnsi="Arial" w:cs="Arial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34F92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134F92" w:rsidRPr="00134F92" w:rsidRDefault="00134F92" w:rsidP="00134F92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34F9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Полномочия Попечительского совета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Попечительский совет организации образования: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осуществляет общественный </w:t>
      </w:r>
      <w:proofErr w:type="gramStart"/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соблюдением прав обучающихся и воспитанников организации образования, а также за расходованием благотворительной помощи, поступающих на счет образовательных учреждений;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вырабатывает предложения о внесении изменений и/или дополнений в устав организации образования;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вырабатывает рекомендации по приоритетным направлениям развития организации образования;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вырабатывает предложения по совершенствованию мер по вопросам устройства детей-сирот и детей, оставшихся без попечения родителей в семьи казахстанских граждан;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участвует в распределении </w:t>
      </w:r>
      <w:proofErr w:type="gramStart"/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финансовых средств, поступивших в организацию образования в виде благотворительной помощи и принимает</w:t>
      </w:r>
      <w:proofErr w:type="gramEnd"/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решение о его целевом расходовании;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вырабатывает предложения при формировании бюджета организации образования;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согласовывает и выносит протокольное решение по итогам собеседования с кандидатами на занятие вакантной должности руководителя организации среднего образования;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заслушивает отчеты руководителя организации образования о деятельности организации образования, в том числе о качественном предоставлении образовательных услуг, об использовании благотворительной помощи и принимаемых мерах по устройству детей-сирот и детей, оставшихся без попечения родителей в семьи казахстанских граждан;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10) участвует в конференциях, совещаниях, семинарах по вопросам деятельности организаций образования;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11) знакомится с деятельностью организации образования, </w:t>
      </w:r>
      <w:proofErr w:type="gramStart"/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условиями</w:t>
      </w:r>
      <w:proofErr w:type="gramEnd"/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предоставленными обучающимся и воспитанникам организации образования, проводят с ними беседу в присутствии психолога организации образования;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Работники (структурные подразделения) организации образования оказывают содействие в предоставлении информации по вопросам, относящимся к компетенции Попечительского совета.</w:t>
      </w:r>
    </w:p>
    <w:p w:rsidR="00134F92" w:rsidRPr="00134F92" w:rsidRDefault="00134F92" w:rsidP="00134F9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34F92">
        <w:rPr>
          <w:rFonts w:ascii="Arial" w:eastAsia="Times New Roman" w:hAnsi="Arial" w:cs="Arial"/>
          <w:color w:val="FF0000"/>
          <w:sz w:val="20"/>
          <w:lang w:eastAsia="ru-RU"/>
        </w:rPr>
        <w:t>      Сноска. Пункт 14 в редакции приказа Министра образования и науки РК от 08.02.2018 </w:t>
      </w:r>
      <w:hyperlink r:id="rId22" w:anchor="z7" w:history="1">
        <w:r w:rsidRPr="00134F92">
          <w:rPr>
            <w:rFonts w:ascii="Arial" w:eastAsia="Times New Roman" w:hAnsi="Arial" w:cs="Arial"/>
            <w:color w:val="073A5E"/>
            <w:sz w:val="20"/>
            <w:u w:val="single"/>
            <w:lang w:eastAsia="ru-RU"/>
          </w:rPr>
          <w:t>№ 43</w:t>
        </w:r>
      </w:hyperlink>
      <w:r w:rsidRPr="00134F92">
        <w:rPr>
          <w:rFonts w:ascii="Arial" w:eastAsia="Times New Roman" w:hAnsi="Arial" w:cs="Arial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34F92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134F92" w:rsidRPr="00134F92" w:rsidRDefault="00134F92" w:rsidP="00134F92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34F9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Порядок организации работы Попечительского совета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Заседание Попечительского совета созывается его председателем по собственной инициативе, по инициативе двух третей от общего количества членов Попечительского совета.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16. Уведомление о созыве заседания Попечительского совета подписывается председателем Попечительского совета и направляется членам Попечительского </w:t>
      </w:r>
      <w:proofErr w:type="gramStart"/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совета</w:t>
      </w:r>
      <w:proofErr w:type="gramEnd"/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организации образования при которой действует Попечительский совет вместе с необходимыми материалами в срок не позднее, чем за семь рабочих дней до даты проведения заседания.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Уведомление содержит дату, время и место проведения заседания.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 уведомлению прилагаются повестка дня заседания с указанием докладчика, справочные материалы, предусматривающие мотивы включения в повестку дня указанных вопросов, необходимые документы, предоставляемые членам Попечительского совета к заседанию.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17. Член Попечительского совета, получивший уведомление о проведении заседания Попечительского совета не позднее одного рабочего дня до даты его проведения информирует секретаря Попечительского совета о своем участии или не участии.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18. Председатель Попечительского совета созывает заседание Попечительского совета не позднее пяти рабочих дней со дня поступления предложения о созыве.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19. Заседания Попечительского совета проводятся по мере необходимости, но не реже одного раза в квартал.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Представители территориальных департаментов Комитета по контролю в сфере образования и науки Министерства образования и науки Республики Казахстан допускаются к участию в его заседаниях в качестве наблюдателей без права голоса.</w:t>
      </w:r>
    </w:p>
    <w:p w:rsidR="00134F92" w:rsidRPr="00134F92" w:rsidRDefault="00134F92" w:rsidP="00134F9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34F92">
        <w:rPr>
          <w:rFonts w:ascii="Arial" w:eastAsia="Times New Roman" w:hAnsi="Arial" w:cs="Arial"/>
          <w:color w:val="FF0000"/>
          <w:sz w:val="20"/>
          <w:lang w:eastAsia="ru-RU"/>
        </w:rPr>
        <w:t>      Сноска. Пункт 19 в редакции приказа Министра образования и науки РК от 02.04.2018 </w:t>
      </w:r>
      <w:hyperlink r:id="rId23" w:anchor="z20" w:history="1">
        <w:r w:rsidRPr="00134F92">
          <w:rPr>
            <w:rFonts w:ascii="Arial" w:eastAsia="Times New Roman" w:hAnsi="Arial" w:cs="Arial"/>
            <w:color w:val="073A5E"/>
            <w:sz w:val="20"/>
            <w:u w:val="single"/>
            <w:lang w:eastAsia="ru-RU"/>
          </w:rPr>
          <w:t>№ 123</w:t>
        </w:r>
      </w:hyperlink>
      <w:r w:rsidRPr="00134F92">
        <w:rPr>
          <w:rFonts w:ascii="Arial" w:eastAsia="Times New Roman" w:hAnsi="Arial" w:cs="Arial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34F92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20. Заседание Попечительского совета является правомочным, если все члены Попечительского совета извещены о времени и месте его проведения, и на заседании присутствует не менее две трети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21. Каждый член Попечительского совета организации образования имеет при голосовании один голос без права его передачи.</w:t>
      </w:r>
    </w:p>
    <w:p w:rsidR="00134F92" w:rsidRPr="00134F92" w:rsidRDefault="00134F92" w:rsidP="00134F9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34F92">
        <w:rPr>
          <w:rFonts w:ascii="Arial" w:eastAsia="Times New Roman" w:hAnsi="Arial" w:cs="Arial"/>
          <w:color w:val="FF0000"/>
          <w:sz w:val="20"/>
          <w:lang w:eastAsia="ru-RU"/>
        </w:rPr>
        <w:t>      Сноска. Пункт 21 в редакции приказа Министра образования и науки РК от 02.04.2018 </w:t>
      </w:r>
      <w:hyperlink r:id="rId24" w:anchor="z23" w:history="1">
        <w:r w:rsidRPr="00134F92">
          <w:rPr>
            <w:rFonts w:ascii="Arial" w:eastAsia="Times New Roman" w:hAnsi="Arial" w:cs="Arial"/>
            <w:color w:val="073A5E"/>
            <w:sz w:val="20"/>
            <w:u w:val="single"/>
            <w:lang w:eastAsia="ru-RU"/>
          </w:rPr>
          <w:t>№ 123</w:t>
        </w:r>
      </w:hyperlink>
      <w:r w:rsidRPr="00134F92">
        <w:rPr>
          <w:rFonts w:ascii="Arial" w:eastAsia="Times New Roman" w:hAnsi="Arial" w:cs="Arial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34F92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22. Решение Попечительского совета принимается открытым голосованием большинством голосов присутствовавших его членов. При равенстве голосов принимается решение, за которое проголосовал председатель Попечительского совета, а в случае его отсутствия лицо, осуществляющее функции председателя Попечительского совета.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23. Решение Попечительского совета оформляется протоколом, который подлежит подписанию всеми присутствующими на заседании членами Попечительского совета.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24. Протокол направляется уполномоченному органу соответствующей отрасли или местному исполнительному органу в области образования после проведения заседания Попечительского совета в срок не позднее трех рабочих дней.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25. Уполномоченный орган соответствующей отрасли или местный исполнительный орган в области образования размещает информацию о принятых Попечительским советом решениях на </w:t>
      </w:r>
      <w:proofErr w:type="gramStart"/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собственном</w:t>
      </w:r>
      <w:proofErr w:type="gramEnd"/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26. 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 совета в порядке, предусмотренном настоящими Правилами.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27. Любые принятые организацией образования поступления от благотворительной помощи зачисляются </w:t>
      </w:r>
      <w:proofErr w:type="gramStart"/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</w:t>
      </w:r>
      <w:proofErr w:type="gramEnd"/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организаций образования, созданных в организационно-правовой форме государственное учреждение;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счет, открытый в банке второго уровня – для организаций образования, созданных в иных организационно-правовых формах.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28. Поступления от благотворительной помощи расходуются на следующие цели: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социальная поддержка обучающихся и воспитанников организации образования;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совершенствование материально-технической базы организации образования;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развитие спорта, поддержка одаренных детей;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осуществление расходов на организацию образовательного процесса сверх требований государственных общеобразовательных стандартов образования.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29. Организация образования ежегодно, по итогам финансового года, информирует общественность о результатах деятельности по использованию и движении сре</w:t>
      </w:r>
      <w:proofErr w:type="gramStart"/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дств бл</w:t>
      </w:r>
      <w:proofErr w:type="gramEnd"/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аготворительной помощи, путем размещения соответствующего отчета на </w:t>
      </w:r>
      <w:proofErr w:type="spellStart"/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данной организации образования, уполномоченного органа соответствующей отрасли, местного исполнительного органа в области образования.</w:t>
      </w:r>
    </w:p>
    <w:p w:rsidR="00134F92" w:rsidRPr="00134F92" w:rsidRDefault="00134F92" w:rsidP="00134F92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34F9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5. Прекращение работы Попечительского совета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30. Прекращение работы Попечительского совета осуществляется: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по инициативе уполномоченного органа соответствующей отрасли или местного исполнительного органа в области образования;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при ликвидации и реорганизации организации образования.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31. Член Попечительского совета исключается из состава Попечительского совета: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по личной инициативе;</w:t>
      </w:r>
    </w:p>
    <w:p w:rsidR="00134F92" w:rsidRPr="00134F92" w:rsidRDefault="00134F92" w:rsidP="00134F9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34F9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по причине отсутствия без уважительных причин на заседаниях более трех раз подряд.</w:t>
      </w:r>
    </w:p>
    <w:p w:rsidR="00134F92" w:rsidRPr="00134F92" w:rsidRDefault="00134F92" w:rsidP="00134F9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34F92">
        <w:rPr>
          <w:rFonts w:ascii="Arial" w:eastAsia="Times New Roman" w:hAnsi="Arial" w:cs="Arial"/>
          <w:color w:val="FF0000"/>
          <w:sz w:val="20"/>
          <w:lang w:eastAsia="ru-RU"/>
        </w:rPr>
        <w:lastRenderedPageBreak/>
        <w:t>      Сноска. Пункт 31 в редакции приказа Министра образования и науки РК от 02.04.2018 </w:t>
      </w:r>
      <w:hyperlink r:id="rId25" w:anchor="z25" w:history="1">
        <w:r w:rsidRPr="00134F92">
          <w:rPr>
            <w:rFonts w:ascii="Arial" w:eastAsia="Times New Roman" w:hAnsi="Arial" w:cs="Arial"/>
            <w:color w:val="073A5E"/>
            <w:sz w:val="20"/>
            <w:u w:val="single"/>
            <w:lang w:eastAsia="ru-RU"/>
          </w:rPr>
          <w:t>№ 123</w:t>
        </w:r>
      </w:hyperlink>
      <w:r w:rsidRPr="00134F92">
        <w:rPr>
          <w:rFonts w:ascii="Arial" w:eastAsia="Times New Roman" w:hAnsi="Arial" w:cs="Arial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B570C1" w:rsidRDefault="00B570C1"/>
    <w:sectPr w:rsidR="00B570C1" w:rsidSect="00B57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C6E32"/>
    <w:multiLevelType w:val="multilevel"/>
    <w:tmpl w:val="72F6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F92"/>
    <w:rsid w:val="00134F92"/>
    <w:rsid w:val="00B570C1"/>
    <w:rsid w:val="00BE6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C1"/>
  </w:style>
  <w:style w:type="paragraph" w:styleId="1">
    <w:name w:val="heading 1"/>
    <w:basedOn w:val="a"/>
    <w:link w:val="10"/>
    <w:uiPriority w:val="9"/>
    <w:qFormat/>
    <w:rsid w:val="00134F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34F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F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4F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3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4F92"/>
    <w:rPr>
      <w:color w:val="0000FF"/>
      <w:u w:val="single"/>
    </w:rPr>
  </w:style>
  <w:style w:type="character" w:customStyle="1" w:styleId="note">
    <w:name w:val="note"/>
    <w:basedOn w:val="a0"/>
    <w:rsid w:val="00134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9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700015584/links" TargetMode="External"/><Relationship Id="rId13" Type="http://schemas.openxmlformats.org/officeDocument/2006/relationships/hyperlink" Target="https://adilet.zan.kz/rus/docs/V1600014751" TargetMode="External"/><Relationship Id="rId18" Type="http://schemas.openxmlformats.org/officeDocument/2006/relationships/hyperlink" Target="https://adilet.zan.kz/rus/docs/V180001686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V1800016860" TargetMode="External"/><Relationship Id="rId7" Type="http://schemas.openxmlformats.org/officeDocument/2006/relationships/hyperlink" Target="https://adilet.zan.kz/rus/docs/V1700015584/history" TargetMode="External"/><Relationship Id="rId12" Type="http://schemas.openxmlformats.org/officeDocument/2006/relationships/hyperlink" Target="https://adilet.zan.kz/rus/docs/V070004995_" TargetMode="External"/><Relationship Id="rId17" Type="http://schemas.openxmlformats.org/officeDocument/2006/relationships/hyperlink" Target="https://adilet.zan.kz/rus/docs/V1800016860" TargetMode="External"/><Relationship Id="rId25" Type="http://schemas.openxmlformats.org/officeDocument/2006/relationships/hyperlink" Target="https://adilet.zan.kz/rus/docs/V18000168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1800016860" TargetMode="External"/><Relationship Id="rId20" Type="http://schemas.openxmlformats.org/officeDocument/2006/relationships/hyperlink" Target="https://adilet.zan.kz/rus/docs/V180001686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1700015584/info" TargetMode="External"/><Relationship Id="rId11" Type="http://schemas.openxmlformats.org/officeDocument/2006/relationships/hyperlink" Target="https://adilet.zan.kz/rus/docs/V1700015584" TargetMode="External"/><Relationship Id="rId24" Type="http://schemas.openxmlformats.org/officeDocument/2006/relationships/hyperlink" Target="https://adilet.zan.kz/rus/docs/V1800016860" TargetMode="External"/><Relationship Id="rId5" Type="http://schemas.openxmlformats.org/officeDocument/2006/relationships/hyperlink" Target="https://adilet.zan.kz/rus/docs/V1700015584" TargetMode="External"/><Relationship Id="rId15" Type="http://schemas.openxmlformats.org/officeDocument/2006/relationships/hyperlink" Target="https://adilet.zan.kz/rus/docs/V1800016860" TargetMode="External"/><Relationship Id="rId23" Type="http://schemas.openxmlformats.org/officeDocument/2006/relationships/hyperlink" Target="https://adilet.zan.kz/rus/docs/V1800016860" TargetMode="External"/><Relationship Id="rId10" Type="http://schemas.openxmlformats.org/officeDocument/2006/relationships/hyperlink" Target="https://adilet.zan.kz/rus/docs/Z070000319_" TargetMode="External"/><Relationship Id="rId19" Type="http://schemas.openxmlformats.org/officeDocument/2006/relationships/hyperlink" Target="https://adilet.zan.kz/rus/docs/Z070000319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1700015584/download" TargetMode="External"/><Relationship Id="rId14" Type="http://schemas.openxmlformats.org/officeDocument/2006/relationships/hyperlink" Target="https://adilet.zan.kz/rus/docs/Z070000319_" TargetMode="External"/><Relationship Id="rId22" Type="http://schemas.openxmlformats.org/officeDocument/2006/relationships/hyperlink" Target="https://adilet.zan.kz/rus/docs/V180001642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2857</Words>
  <Characters>16287</Characters>
  <Application>Microsoft Office Word</Application>
  <DocSecurity>0</DocSecurity>
  <Lines>135</Lines>
  <Paragraphs>38</Paragraphs>
  <ScaleCrop>false</ScaleCrop>
  <Company/>
  <LinksUpToDate>false</LinksUpToDate>
  <CharactersWithSpaces>19106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1</cp:revision>
  <dcterms:created xsi:type="dcterms:W3CDTF">2022-07-19T17:33:00Z</dcterms:created>
  <dcterms:modified xsi:type="dcterms:W3CDTF">2022-07-19T17:40:00Z</dcterms:modified>
</cp:coreProperties>
</file>